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7652E" w14:textId="77777777" w:rsidR="00FB0DF1" w:rsidRDefault="00FB0DF1" w:rsidP="00A50510">
      <w:pPr>
        <w:spacing w:before="100" w:beforeAutospacing="1" w:after="100" w:afterAutospacing="1" w:line="240" w:lineRule="auto"/>
        <w:outlineLvl w:val="1"/>
        <w:rPr>
          <w:rFonts w:ascii="EC Square Sans Pro" w:hAnsi="EC Square Sans Pro"/>
          <w:b/>
          <w:bCs/>
          <w:sz w:val="34"/>
          <w:szCs w:val="34"/>
          <w:lang w:val="en-IE"/>
        </w:rPr>
      </w:pPr>
      <w:bookmarkStart w:id="0" w:name="_Hlk93053719"/>
    </w:p>
    <w:p w14:paraId="579186DA" w14:textId="77777777" w:rsidR="00A50510" w:rsidRPr="00FB0309" w:rsidRDefault="00A50510" w:rsidP="00A50510">
      <w:pPr>
        <w:spacing w:before="100" w:beforeAutospacing="1" w:after="100" w:afterAutospacing="1" w:line="240" w:lineRule="auto"/>
        <w:outlineLvl w:val="1"/>
        <w:rPr>
          <w:rFonts w:ascii="EC Square Sans Pro" w:eastAsia="Times New Roman" w:hAnsi="EC Square Sans Pro" w:cs="Arial"/>
          <w:b/>
          <w:bCs/>
          <w:color w:val="404040"/>
          <w:sz w:val="34"/>
          <w:szCs w:val="34"/>
          <w:lang w:val="en-IE" w:eastAsia="en-IE"/>
        </w:rPr>
      </w:pPr>
      <w:r w:rsidRPr="5CFA47D4">
        <w:rPr>
          <w:rFonts w:ascii="EC Square Sans Pro" w:hAnsi="EC Square Sans Pro"/>
          <w:b/>
          <w:bCs/>
          <w:sz w:val="34"/>
          <w:szCs w:val="34"/>
          <w:lang w:val="en-IE"/>
        </w:rPr>
        <w:t>MAKE A DIFFERENCE - JOIN THE EUROPEAN COMMISSION</w:t>
      </w:r>
    </w:p>
    <w:p w14:paraId="374F7639" w14:textId="26A73B19" w:rsidR="5CFA47D4" w:rsidRDefault="5CFA47D4" w:rsidP="5CFA47D4">
      <w:pPr>
        <w:pStyle w:val="NormalWeb"/>
        <w:jc w:val="both"/>
        <w:rPr>
          <w:rFonts w:ascii="Garamond" w:hAnsi="Garamond"/>
        </w:rPr>
      </w:pPr>
    </w:p>
    <w:p w14:paraId="04EF3DD4" w14:textId="77777777" w:rsidR="00A50510" w:rsidRPr="00FB0309" w:rsidRDefault="00A50510" w:rsidP="006F0A81">
      <w:pPr>
        <w:pStyle w:val="NormalWeb"/>
        <w:jc w:val="both"/>
        <w:rPr>
          <w:rFonts w:ascii="Garamond" w:hAnsi="Garamond"/>
        </w:rPr>
      </w:pPr>
      <w:r w:rsidRPr="00FB0309">
        <w:rPr>
          <w:rFonts w:ascii="Garamond" w:hAnsi="Garamond"/>
        </w:rPr>
        <w:t>Do you want to help shape the future of the European Union? Make the planet greener, promote a fairer society,</w:t>
      </w:r>
      <w:r w:rsidRPr="00FB0309">
        <w:t> </w:t>
      </w:r>
      <w:r w:rsidRPr="00FB0309">
        <w:rPr>
          <w:rFonts w:ascii="Garamond" w:hAnsi="Garamond"/>
        </w:rPr>
        <w:t>or support businesses and innovation across the EU? Then come and work for the European Commission where you can really make a difference!</w:t>
      </w:r>
    </w:p>
    <w:p w14:paraId="69239F51" w14:textId="51F0A9A1" w:rsidR="00FB0DF1" w:rsidRDefault="00A50510" w:rsidP="006F0A81">
      <w:pPr>
        <w:pStyle w:val="NormalWeb"/>
        <w:jc w:val="both"/>
        <w:rPr>
          <w:rFonts w:ascii="Garamond" w:hAnsi="Garamond"/>
        </w:rPr>
      </w:pPr>
      <w:r w:rsidRPr="00FB0309">
        <w:rPr>
          <w:rFonts w:ascii="Garamond" w:hAnsi="Garamond"/>
        </w:rPr>
        <w:t>Commission staff are a diverse group of people, who are motivated to help make Europe – and the world – a better place. They come from the 27 Member States of the European Union. Different nationalities,</w:t>
      </w:r>
      <w:r w:rsidR="006E74C8">
        <w:rPr>
          <w:rFonts w:ascii="Garamond" w:hAnsi="Garamond"/>
        </w:rPr>
        <w:t xml:space="preserve"> backgrounds,</w:t>
      </w:r>
      <w:r w:rsidRPr="00FB0309">
        <w:rPr>
          <w:rFonts w:ascii="Garamond" w:hAnsi="Garamond"/>
        </w:rPr>
        <w:t xml:space="preserve"> languages and cultures make the Commission a vibrant and inclusive place</w:t>
      </w:r>
      <w:r w:rsidR="006E74C8">
        <w:rPr>
          <w:rFonts w:ascii="Garamond" w:hAnsi="Garamond"/>
        </w:rPr>
        <w:t xml:space="preserve"> to work</w:t>
      </w:r>
      <w:r w:rsidRPr="00FB0309">
        <w:rPr>
          <w:rFonts w:ascii="Garamond" w:hAnsi="Garamond"/>
        </w:rPr>
        <w:t xml:space="preserve">. </w:t>
      </w:r>
    </w:p>
    <w:p w14:paraId="26105FFA" w14:textId="072971E3" w:rsidR="00FB0DF1" w:rsidRPr="00FB0DF1" w:rsidRDefault="00FB0DF1" w:rsidP="00A50510">
      <w:pPr>
        <w:pStyle w:val="NormalWeb"/>
        <w:rPr>
          <w:rFonts w:ascii="Garamond" w:hAnsi="Garamond"/>
          <w:b/>
          <w:bCs/>
        </w:rPr>
      </w:pPr>
      <w:r w:rsidRPr="5CFA47D4">
        <w:rPr>
          <w:rFonts w:ascii="Garamond" w:hAnsi="Garamond"/>
          <w:b/>
          <w:bCs/>
        </w:rPr>
        <w:t xml:space="preserve">WE OFFER </w:t>
      </w:r>
      <w:r w:rsidR="00BE11EF">
        <w:rPr>
          <w:rFonts w:ascii="Garamond" w:hAnsi="Garamond"/>
          <w:b/>
          <w:bCs/>
        </w:rPr>
        <w:t xml:space="preserve">GREAT JOBS AND GREAT </w:t>
      </w:r>
      <w:r w:rsidRPr="5CFA47D4">
        <w:rPr>
          <w:rFonts w:ascii="Garamond" w:hAnsi="Garamond"/>
          <w:b/>
          <w:bCs/>
        </w:rPr>
        <w:t>WORKING CONDITIONS:</w:t>
      </w:r>
    </w:p>
    <w:p w14:paraId="0B1DC869" w14:textId="6B600037" w:rsidR="006E74C8" w:rsidRDefault="006E74C8" w:rsidP="001916C3">
      <w:pPr>
        <w:pStyle w:val="NormalWeb"/>
        <w:numPr>
          <w:ilvl w:val="0"/>
          <w:numId w:val="15"/>
        </w:numPr>
        <w:spacing w:after="0" w:afterAutospacing="0"/>
        <w:rPr>
          <w:rFonts w:ascii="Garamond" w:hAnsi="Garamond"/>
        </w:rPr>
      </w:pPr>
      <w:r w:rsidRPr="00FB0DF1">
        <w:rPr>
          <w:rFonts w:ascii="Garamond" w:hAnsi="Garamond"/>
        </w:rPr>
        <w:t xml:space="preserve">Interesting and challenging positions with plenty of opportunities for training and acquiring new skills and competencies </w:t>
      </w:r>
      <w:r>
        <w:rPr>
          <w:rFonts w:ascii="Garamond" w:hAnsi="Garamond"/>
        </w:rPr>
        <w:t xml:space="preserve">throughout </w:t>
      </w:r>
      <w:r w:rsidRPr="00FB0DF1">
        <w:rPr>
          <w:rFonts w:ascii="Garamond" w:hAnsi="Garamond"/>
        </w:rPr>
        <w:t>your whole career</w:t>
      </w:r>
    </w:p>
    <w:p w14:paraId="076C1CAF" w14:textId="77777777" w:rsidR="00D92D8C" w:rsidRDefault="00D92D8C" w:rsidP="001916C3">
      <w:pPr>
        <w:pStyle w:val="ListParagraph"/>
        <w:numPr>
          <w:ilvl w:val="0"/>
          <w:numId w:val="15"/>
        </w:numPr>
        <w:spacing w:after="0"/>
        <w:rPr>
          <w:rFonts w:ascii="Garamond" w:eastAsia="Times New Roman" w:hAnsi="Garamond" w:cs="Times New Roman"/>
          <w:sz w:val="24"/>
          <w:szCs w:val="24"/>
          <w:lang w:val="en-IE" w:eastAsia="en-IE"/>
        </w:rPr>
      </w:pPr>
      <w:r w:rsidRPr="00D92D8C">
        <w:rPr>
          <w:rFonts w:ascii="Garamond" w:eastAsia="Times New Roman" w:hAnsi="Garamond" w:cs="Times New Roman"/>
          <w:sz w:val="24"/>
          <w:szCs w:val="24"/>
          <w:lang w:val="en-IE" w:eastAsia="en-IE"/>
        </w:rPr>
        <w:t>Opportunities to move between different policy areas throughout your career</w:t>
      </w:r>
    </w:p>
    <w:p w14:paraId="1ECBA01B" w14:textId="781FAC46" w:rsidR="006E74C8" w:rsidRPr="001916C3" w:rsidRDefault="006E74C8" w:rsidP="001916C3">
      <w:pPr>
        <w:pStyle w:val="ListParagraph"/>
        <w:numPr>
          <w:ilvl w:val="0"/>
          <w:numId w:val="15"/>
        </w:numPr>
        <w:spacing w:after="0"/>
        <w:rPr>
          <w:rFonts w:ascii="Garamond" w:eastAsia="Times New Roman" w:hAnsi="Garamond" w:cs="Times New Roman"/>
          <w:sz w:val="24"/>
          <w:szCs w:val="24"/>
          <w:lang w:val="en-IE" w:eastAsia="en-IE"/>
        </w:rPr>
      </w:pPr>
      <w:r w:rsidRPr="002B21CA">
        <w:rPr>
          <w:rFonts w:ascii="Garamond" w:eastAsia="Times New Roman" w:hAnsi="Garamond" w:cs="Times New Roman"/>
          <w:sz w:val="24"/>
          <w:szCs w:val="24"/>
          <w:lang w:val="en-IE" w:eastAsia="en-IE"/>
        </w:rPr>
        <w:t>A package of flexible working conditions including the possibility of teleworking – we care about your work-life balance</w:t>
      </w:r>
    </w:p>
    <w:p w14:paraId="04C9E462" w14:textId="77777777" w:rsidR="006E74C8" w:rsidRDefault="006E74C8" w:rsidP="006E74C8">
      <w:pPr>
        <w:pStyle w:val="NormalWeb"/>
        <w:numPr>
          <w:ilvl w:val="0"/>
          <w:numId w:val="15"/>
        </w:numPr>
        <w:rPr>
          <w:rFonts w:ascii="Garamond" w:hAnsi="Garamond"/>
        </w:rPr>
      </w:pPr>
      <w:r w:rsidRPr="00FB0DF1">
        <w:rPr>
          <w:rFonts w:ascii="Garamond" w:hAnsi="Garamond"/>
        </w:rPr>
        <w:t xml:space="preserve">A competitive financial package, including comprehensive </w:t>
      </w:r>
      <w:r w:rsidRPr="76D4FDE9">
        <w:rPr>
          <w:rFonts w:ascii="Garamond" w:hAnsi="Garamond"/>
        </w:rPr>
        <w:t>healthcare</w:t>
      </w:r>
      <w:r w:rsidRPr="00FB0DF1">
        <w:rPr>
          <w:rFonts w:ascii="Garamond" w:hAnsi="Garamond"/>
        </w:rPr>
        <w:t xml:space="preserve">, accident and pension schemes </w:t>
      </w:r>
    </w:p>
    <w:p w14:paraId="504B3C66" w14:textId="77777777" w:rsidR="006E74C8" w:rsidRPr="00B805CC" w:rsidRDefault="006E74C8" w:rsidP="006E74C8">
      <w:pPr>
        <w:pStyle w:val="NormalWeb"/>
        <w:numPr>
          <w:ilvl w:val="0"/>
          <w:numId w:val="15"/>
        </w:numPr>
        <w:rPr>
          <w:rFonts w:ascii="Garamond" w:hAnsi="Garamond"/>
        </w:rPr>
      </w:pPr>
      <w:r w:rsidRPr="0F5BD958">
        <w:rPr>
          <w:rFonts w:ascii="Garamond" w:hAnsi="Garamond"/>
        </w:rPr>
        <w:t xml:space="preserve">A multilingual, </w:t>
      </w:r>
      <w:r w:rsidRPr="511C6873">
        <w:rPr>
          <w:rFonts w:ascii="Garamond" w:hAnsi="Garamond"/>
        </w:rPr>
        <w:t xml:space="preserve">multicultural </w:t>
      </w:r>
      <w:r w:rsidRPr="5316F43E">
        <w:rPr>
          <w:rFonts w:ascii="Garamond" w:hAnsi="Garamond"/>
        </w:rPr>
        <w:t>workplace</w:t>
      </w:r>
      <w:r w:rsidRPr="61F84445">
        <w:rPr>
          <w:rFonts w:ascii="Garamond" w:hAnsi="Garamond"/>
        </w:rPr>
        <w:t xml:space="preserve"> </w:t>
      </w:r>
      <w:r w:rsidRPr="293D5A5C">
        <w:rPr>
          <w:rFonts w:ascii="Garamond" w:hAnsi="Garamond"/>
        </w:rPr>
        <w:t xml:space="preserve">where </w:t>
      </w:r>
      <w:r w:rsidRPr="5F1260B4">
        <w:rPr>
          <w:rFonts w:ascii="Garamond" w:hAnsi="Garamond"/>
        </w:rPr>
        <w:t>personal and career</w:t>
      </w:r>
      <w:r w:rsidRPr="293D5A5C">
        <w:rPr>
          <w:rFonts w:ascii="Garamond" w:hAnsi="Garamond"/>
        </w:rPr>
        <w:t xml:space="preserve"> development </w:t>
      </w:r>
      <w:r w:rsidRPr="5F1260B4">
        <w:rPr>
          <w:rFonts w:ascii="Garamond" w:hAnsi="Garamond"/>
        </w:rPr>
        <w:t xml:space="preserve">are </w:t>
      </w:r>
      <w:r w:rsidRPr="723A9A36">
        <w:rPr>
          <w:rFonts w:ascii="Garamond" w:hAnsi="Garamond"/>
        </w:rPr>
        <w:t>strongly</w:t>
      </w:r>
      <w:r w:rsidRPr="58212FB2">
        <w:rPr>
          <w:rFonts w:ascii="Garamond" w:hAnsi="Garamond"/>
        </w:rPr>
        <w:t xml:space="preserve"> promoted</w:t>
      </w:r>
      <w:r w:rsidRPr="6A0BED9B">
        <w:rPr>
          <w:rFonts w:ascii="Garamond" w:hAnsi="Garamond"/>
        </w:rPr>
        <w:t xml:space="preserve"> </w:t>
      </w:r>
    </w:p>
    <w:p w14:paraId="7158E2C1" w14:textId="4B5C56FB" w:rsidR="006E74C8" w:rsidRDefault="006E74C8" w:rsidP="006E74C8">
      <w:pPr>
        <w:pStyle w:val="NormalWeb"/>
        <w:numPr>
          <w:ilvl w:val="0"/>
          <w:numId w:val="15"/>
        </w:numPr>
        <w:rPr>
          <w:rFonts w:ascii="Garamond" w:hAnsi="Garamond"/>
        </w:rPr>
      </w:pPr>
      <w:r w:rsidRPr="5CFA47D4">
        <w:rPr>
          <w:rFonts w:ascii="Garamond" w:hAnsi="Garamond"/>
        </w:rPr>
        <w:t>Multilingual schools for your children</w:t>
      </w:r>
    </w:p>
    <w:p w14:paraId="04C40722" w14:textId="2974659F" w:rsidR="5CFA47D4" w:rsidRDefault="5CFA47D4" w:rsidP="5CFA47D4">
      <w:pPr>
        <w:pStyle w:val="NormalWeb"/>
        <w:ind w:left="783"/>
        <w:rPr>
          <w:rFonts w:ascii="Garamond" w:hAnsi="Garamond"/>
        </w:rPr>
      </w:pPr>
    </w:p>
    <w:p w14:paraId="79FFEDD0" w14:textId="77777777" w:rsidR="006E74C8" w:rsidRPr="00E24ECD" w:rsidRDefault="006E74C8" w:rsidP="006E74C8">
      <w:pPr>
        <w:pStyle w:val="NormalWeb"/>
        <w:rPr>
          <w:rFonts w:ascii="Garamond" w:hAnsi="Garamond"/>
          <w:b/>
          <w:bCs/>
        </w:rPr>
      </w:pPr>
      <w:r w:rsidRPr="5CFA47D4">
        <w:rPr>
          <w:rFonts w:ascii="Garamond" w:hAnsi="Garamond"/>
          <w:b/>
          <w:bCs/>
        </w:rPr>
        <w:t>We recruit from a wide range of backgrounds and actively promote diversity and inclusion:</w:t>
      </w:r>
    </w:p>
    <w:p w14:paraId="7EFE5ADF" w14:textId="77777777" w:rsidR="006E74C8" w:rsidRDefault="006E74C8" w:rsidP="006F0A81">
      <w:pPr>
        <w:pStyle w:val="NormalWeb"/>
        <w:jc w:val="both"/>
        <w:rPr>
          <w:rFonts w:ascii="Garamond" w:hAnsi="Garamond"/>
        </w:rPr>
      </w:pPr>
      <w:bookmarkStart w:id="1" w:name="_Hlk147420367"/>
      <w:r w:rsidRPr="00F061B1">
        <w:rPr>
          <w:rFonts w:ascii="Garamond" w:hAnsi="Garamond"/>
        </w:rPr>
        <w:t xml:space="preserve">We </w:t>
      </w:r>
      <w:r>
        <w:rPr>
          <w:rFonts w:ascii="Garamond" w:hAnsi="Garamond"/>
        </w:rPr>
        <w:t>do</w:t>
      </w:r>
      <w:r w:rsidRPr="00F061B1">
        <w:rPr>
          <w:rFonts w:ascii="Garamond" w:hAnsi="Garamond"/>
        </w:rPr>
        <w:t xml:space="preserve"> not only recruit political scientists and lawyers but </w:t>
      </w:r>
      <w:r>
        <w:rPr>
          <w:rFonts w:ascii="Garamond" w:hAnsi="Garamond"/>
        </w:rPr>
        <w:t xml:space="preserve">are </w:t>
      </w:r>
      <w:r w:rsidRPr="00F061B1">
        <w:rPr>
          <w:rFonts w:ascii="Garamond" w:hAnsi="Garamond"/>
        </w:rPr>
        <w:t>also looking for all kinds of profiles, including scientists, linguists</w:t>
      </w:r>
      <w:r>
        <w:rPr>
          <w:rFonts w:ascii="Garamond" w:hAnsi="Garamond"/>
        </w:rPr>
        <w:t>, IT experts, data analysts</w:t>
      </w:r>
      <w:r w:rsidRPr="00F061B1">
        <w:rPr>
          <w:rFonts w:ascii="Garamond" w:hAnsi="Garamond"/>
        </w:rPr>
        <w:t xml:space="preserve"> and economists, as well as drivers and engineers</w:t>
      </w:r>
      <w:r w:rsidRPr="00E24ECD">
        <w:rPr>
          <w:rFonts w:ascii="Garamond" w:hAnsi="Garamond"/>
        </w:rPr>
        <w:t>.</w:t>
      </w:r>
    </w:p>
    <w:p w14:paraId="7EF11A23" w14:textId="77777777" w:rsidR="006E74C8" w:rsidRPr="00DE4A4D" w:rsidRDefault="006E74C8" w:rsidP="006E74C8">
      <w:pPr>
        <w:pStyle w:val="NormalWeb"/>
        <w:jc w:val="both"/>
        <w:rPr>
          <w:rFonts w:ascii="Garamond" w:hAnsi="Garamond"/>
        </w:rPr>
      </w:pPr>
      <w:r w:rsidRPr="00DE4A4D">
        <w:rPr>
          <w:rFonts w:ascii="Garamond" w:hAnsi="Garamond"/>
        </w:rPr>
        <w:t xml:space="preserve">We are committed to equal opportunities and to fostering a rich, diverse and inclusive working environment. We aim for our workforce to be representative of European society and strongly welcome applications from all qualified candidates. We actively seek to create a workplace where </w:t>
      </w:r>
      <w:r w:rsidRPr="00DE4A4D">
        <w:rPr>
          <w:rFonts w:ascii="Garamond" w:hAnsi="Garamond"/>
        </w:rPr>
        <w:lastRenderedPageBreak/>
        <w:t>each staff member feels valued and respected, can give their best and can develop to their full potential.</w:t>
      </w:r>
    </w:p>
    <w:p w14:paraId="25A56AFF" w14:textId="77777777" w:rsidR="006E74C8" w:rsidRDefault="006E74C8" w:rsidP="006E74C8">
      <w:pPr>
        <w:pStyle w:val="NormalWeb"/>
        <w:jc w:val="both"/>
        <w:rPr>
          <w:rFonts w:ascii="Garamond" w:hAnsi="Garamond"/>
        </w:rPr>
      </w:pPr>
    </w:p>
    <w:p w14:paraId="0284BE1C" w14:textId="20BA47B5" w:rsidR="006E74C8" w:rsidRDefault="006E74C8" w:rsidP="006E74C8">
      <w:pPr>
        <w:pStyle w:val="NormalWeb"/>
        <w:jc w:val="both"/>
        <w:rPr>
          <w:rFonts w:ascii="Garamond" w:hAnsi="Garamond"/>
        </w:rPr>
      </w:pPr>
      <w:bookmarkStart w:id="2" w:name="_Hlk183190530"/>
      <w:r w:rsidRPr="5CFA47D4">
        <w:rPr>
          <w:rFonts w:ascii="Garamond" w:hAnsi="Garamond"/>
        </w:rPr>
        <w:t xml:space="preserve">To promote diversity and establish a geographically balanced pool of candidates, we strongly encourage applicants from Member States which are currently underrepresented in the European Commission workforce to apply. These Member States are currently </w:t>
      </w:r>
      <w:r w:rsidR="00A85462" w:rsidRPr="15823703">
        <w:rPr>
          <w:rFonts w:ascii="Garamond" w:eastAsia="Garamond" w:hAnsi="Garamond" w:cs="Garamond"/>
          <w:color w:val="000000" w:themeColor="text1"/>
        </w:rPr>
        <w:t>Austria, the Czech Republic, Denmark, the Netherlands, Estonia, Finland, Germany, Ireland, Latvia, Luxembourg, Malta, Poland, Slovakia and Sweden</w:t>
      </w:r>
      <w:r w:rsidR="00A85462" w:rsidRPr="15823703">
        <w:rPr>
          <w:rFonts w:ascii="Garamond" w:eastAsia="Garamond" w:hAnsi="Garamond" w:cs="Garamond"/>
          <w:color w:val="000000" w:themeColor="text1"/>
          <w:vertAlign w:val="superscript"/>
        </w:rPr>
        <w:t>1</w:t>
      </w:r>
      <w:r w:rsidRPr="5CFA47D4">
        <w:rPr>
          <w:rFonts w:ascii="Garamond" w:hAnsi="Garamond"/>
        </w:rPr>
        <w:t>. Recruitment will however remain strictly based on the merits of all applicants and no positions will be reserved for nationals of any specific Member State.</w:t>
      </w:r>
    </w:p>
    <w:bookmarkEnd w:id="2"/>
    <w:p w14:paraId="21F07F4C" w14:textId="0D0B8B5B" w:rsidR="5CFA47D4" w:rsidRDefault="5CFA47D4" w:rsidP="5CFA47D4">
      <w:pPr>
        <w:pStyle w:val="NormalWeb"/>
        <w:jc w:val="both"/>
        <w:rPr>
          <w:rFonts w:ascii="Garamond" w:hAnsi="Garamond"/>
        </w:rPr>
      </w:pPr>
    </w:p>
    <w:p w14:paraId="397DE25B" w14:textId="77777777" w:rsidR="006E74C8" w:rsidRPr="00FB0309" w:rsidRDefault="006E74C8" w:rsidP="006E74C8">
      <w:pPr>
        <w:pStyle w:val="NormalWeb"/>
        <w:rPr>
          <w:rFonts w:ascii="Garamond" w:hAnsi="Garamond"/>
        </w:rPr>
      </w:pPr>
      <w:r w:rsidRPr="5CFA47D4">
        <w:rPr>
          <w:rFonts w:ascii="Garamond" w:hAnsi="Garamond"/>
        </w:rPr>
        <w:t xml:space="preserve">For more information </w:t>
      </w:r>
      <w:hyperlink r:id="rId11">
        <w:r w:rsidRPr="5CFA47D4">
          <w:rPr>
            <w:rStyle w:val="Hyperlink"/>
            <w:rFonts w:ascii="Garamond" w:hAnsi="Garamond"/>
          </w:rPr>
          <w:t>ec.europa.eu/work-with-us</w:t>
        </w:r>
      </w:hyperlink>
    </w:p>
    <w:bookmarkEnd w:id="1"/>
    <w:p w14:paraId="33A15EEF" w14:textId="550E7B03" w:rsidR="5CFA47D4" w:rsidRDefault="5CFA47D4" w:rsidP="5CFA47D4">
      <w:pPr>
        <w:pStyle w:val="NormalWeb"/>
        <w:rPr>
          <w:rFonts w:ascii="Garamond" w:hAnsi="Garamond"/>
        </w:rPr>
      </w:pPr>
    </w:p>
    <w:p w14:paraId="75E76792" w14:textId="1F3A4F7F" w:rsidR="00FB0DF1" w:rsidRPr="00FB0309" w:rsidRDefault="00FB0DF1" w:rsidP="00FB0DF1">
      <w:pPr>
        <w:pStyle w:val="NormalWeb"/>
        <w:rPr>
          <w:rFonts w:ascii="Garamond" w:hAnsi="Garamond"/>
        </w:rPr>
      </w:pPr>
    </w:p>
    <w:p w14:paraId="2039075E" w14:textId="77777777" w:rsidR="00C06EAC" w:rsidRDefault="00FB0DF1" w:rsidP="00C24DB1">
      <w:pPr>
        <w:pStyle w:val="NormalWeb"/>
        <w:jc w:val="center"/>
        <w:rPr>
          <w:rFonts w:ascii="Garamond" w:hAnsi="Garamond"/>
          <w:b/>
          <w:bCs/>
        </w:rPr>
      </w:pPr>
      <w:r>
        <w:rPr>
          <w:rFonts w:ascii="Garamond" w:hAnsi="Garamond"/>
          <w:b/>
          <w:bCs/>
        </w:rPr>
        <w:t>STAFF RECRUITED ON CONTRACTS</w:t>
      </w:r>
    </w:p>
    <w:p w14:paraId="100E7420" w14:textId="204A2C10" w:rsidR="00C06EAC" w:rsidRPr="00FB0309" w:rsidRDefault="006E74C8" w:rsidP="0F5EDE23">
      <w:pPr>
        <w:spacing w:before="100" w:beforeAutospacing="1" w:after="100" w:afterAutospacing="1" w:line="240" w:lineRule="auto"/>
        <w:rPr>
          <w:rFonts w:ascii="Garamond" w:eastAsia="Times New Roman" w:hAnsi="Garamond" w:cs="Times New Roman"/>
          <w:color w:val="404040"/>
          <w:sz w:val="24"/>
          <w:szCs w:val="24"/>
          <w:lang w:val="en-IE" w:eastAsia="en-IE"/>
        </w:rPr>
      </w:pPr>
      <w:r w:rsidRPr="0F5EDE23">
        <w:rPr>
          <w:rFonts w:ascii="Garamond" w:hAnsi="Garamond"/>
          <w:color w:val="404040" w:themeColor="text1" w:themeTint="BF"/>
        </w:rPr>
        <w:t>In addition to permanent officials, the European Commission offers</w:t>
      </w:r>
      <w:r w:rsidRPr="0F5EDE23">
        <w:rPr>
          <w:rFonts w:ascii="Garamond" w:hAnsi="Garamond"/>
          <w:color w:val="000000" w:themeColor="text1"/>
        </w:rPr>
        <w:t xml:space="preserve"> non-permanent </w:t>
      </w:r>
      <w:r w:rsidRPr="0F5EDE23">
        <w:rPr>
          <w:rFonts w:ascii="Garamond" w:hAnsi="Garamond"/>
          <w:color w:val="404040" w:themeColor="text1" w:themeTint="BF"/>
        </w:rPr>
        <w:t>positions.</w:t>
      </w:r>
      <w:r w:rsidR="00C06EAC" w:rsidRPr="0F5EDE23">
        <w:rPr>
          <w:rFonts w:ascii="Garamond" w:eastAsia="Times New Roman" w:hAnsi="Garamond" w:cs="Times New Roman"/>
          <w:color w:val="404040" w:themeColor="text1" w:themeTint="BF"/>
          <w:sz w:val="24"/>
          <w:szCs w:val="24"/>
          <w:lang w:val="en-IE" w:eastAsia="en-IE"/>
        </w:rPr>
        <w:t xml:space="preserve"> There are two categories of non-permanent staff</w:t>
      </w:r>
      <w:r w:rsidR="00A91693" w:rsidRPr="0F5EDE23">
        <w:rPr>
          <w:rFonts w:ascii="Garamond" w:eastAsia="Times New Roman" w:hAnsi="Garamond" w:cs="Times New Roman"/>
          <w:color w:val="404040" w:themeColor="text1" w:themeTint="BF"/>
          <w:sz w:val="24"/>
          <w:szCs w:val="24"/>
          <w:lang w:val="en-IE" w:eastAsia="en-IE"/>
        </w:rPr>
        <w:t>:</w:t>
      </w:r>
    </w:p>
    <w:p w14:paraId="1589A31B" w14:textId="77777777" w:rsidR="00C06EAC" w:rsidRPr="00FB0309" w:rsidRDefault="00C06EAC" w:rsidP="17FDB7F2">
      <w:pPr>
        <w:numPr>
          <w:ilvl w:val="0"/>
          <w:numId w:val="12"/>
        </w:numPr>
        <w:spacing w:after="100" w:afterAutospacing="1" w:line="240" w:lineRule="auto"/>
        <w:rPr>
          <w:rFonts w:ascii="Garamond" w:eastAsia="Times New Roman" w:hAnsi="Garamond" w:cs="Times New Roman"/>
          <w:color w:val="404040"/>
          <w:sz w:val="24"/>
          <w:szCs w:val="24"/>
          <w:lang w:val="en-IE" w:eastAsia="en-IE"/>
        </w:rPr>
      </w:pPr>
      <w:hyperlink r:id="rId12">
        <w:r w:rsidRPr="17FDB7F2">
          <w:rPr>
            <w:rStyle w:val="Hyperlink"/>
            <w:rFonts w:ascii="Garamond" w:eastAsia="Times New Roman" w:hAnsi="Garamond" w:cs="Times New Roman"/>
            <w:b/>
            <w:bCs/>
            <w:sz w:val="24"/>
            <w:szCs w:val="24"/>
            <w:lang w:val="en-IE" w:eastAsia="en-IE"/>
          </w:rPr>
          <w:t>temporary agents</w:t>
        </w:r>
      </w:hyperlink>
      <w:r w:rsidR="00C24DB1" w:rsidRPr="17FDB7F2">
        <w:rPr>
          <w:rFonts w:ascii="Garamond" w:eastAsia="Times New Roman" w:hAnsi="Garamond" w:cs="Times New Roman"/>
          <w:color w:val="404040" w:themeColor="text1" w:themeTint="BF"/>
          <w:sz w:val="24"/>
          <w:szCs w:val="24"/>
          <w:lang w:val="en-IE" w:eastAsia="en-IE"/>
        </w:rPr>
        <w:t xml:space="preserve"> are recruited to fill vacant positions for a set amount of time or to</w:t>
      </w:r>
      <w:r w:rsidRPr="17FDB7F2">
        <w:rPr>
          <w:rFonts w:ascii="Garamond" w:eastAsia="Times New Roman" w:hAnsi="Garamond" w:cs="Times New Roman"/>
          <w:color w:val="404040" w:themeColor="text1" w:themeTint="BF"/>
          <w:sz w:val="24"/>
          <w:szCs w:val="24"/>
          <w:lang w:val="en-IE" w:eastAsia="en-IE"/>
        </w:rPr>
        <w:t> perform highly specialised tasks</w:t>
      </w:r>
      <w:r w:rsidR="001103DC" w:rsidRPr="17FDB7F2">
        <w:rPr>
          <w:rFonts w:ascii="Garamond" w:eastAsia="Times New Roman" w:hAnsi="Garamond" w:cs="Times New Roman"/>
          <w:color w:val="404040" w:themeColor="text1" w:themeTint="BF"/>
          <w:sz w:val="24"/>
          <w:szCs w:val="24"/>
          <w:lang w:val="en-IE" w:eastAsia="en-IE"/>
        </w:rPr>
        <w:t>.</w:t>
      </w:r>
    </w:p>
    <w:p w14:paraId="5C42EE1E" w14:textId="77777777" w:rsidR="00C06EAC" w:rsidRPr="00C24DB1" w:rsidRDefault="00C06EAC" w:rsidP="17FDB7F2">
      <w:pPr>
        <w:numPr>
          <w:ilvl w:val="0"/>
          <w:numId w:val="12"/>
        </w:numPr>
        <w:spacing w:before="100" w:beforeAutospacing="1" w:after="100" w:afterAutospacing="1" w:line="240" w:lineRule="auto"/>
        <w:rPr>
          <w:rFonts w:ascii="Garamond" w:eastAsia="Times New Roman" w:hAnsi="Garamond" w:cs="Times New Roman"/>
          <w:color w:val="404040"/>
          <w:sz w:val="24"/>
          <w:szCs w:val="24"/>
          <w:lang w:val="en-IE" w:eastAsia="en-IE"/>
        </w:rPr>
      </w:pPr>
      <w:hyperlink r:id="rId13">
        <w:r w:rsidRPr="17FDB7F2">
          <w:rPr>
            <w:rStyle w:val="Hyperlink"/>
            <w:rFonts w:ascii="Garamond" w:eastAsia="Times New Roman" w:hAnsi="Garamond" w:cs="Times New Roman"/>
            <w:b/>
            <w:bCs/>
            <w:sz w:val="24"/>
            <w:szCs w:val="24"/>
            <w:lang w:val="en-IE" w:eastAsia="en-IE"/>
          </w:rPr>
          <w:t>contract agents</w:t>
        </w:r>
      </w:hyperlink>
      <w:r w:rsidRPr="17FDB7F2">
        <w:rPr>
          <w:rFonts w:ascii="Garamond" w:eastAsia="Times New Roman" w:hAnsi="Garamond" w:cs="Times New Roman"/>
          <w:color w:val="404040" w:themeColor="text1" w:themeTint="BF"/>
          <w:sz w:val="24"/>
          <w:szCs w:val="24"/>
          <w:lang w:val="en-IE" w:eastAsia="en-IE"/>
        </w:rPr>
        <w:t> </w:t>
      </w:r>
      <w:r w:rsidR="00C24DB1" w:rsidRPr="17FDB7F2">
        <w:rPr>
          <w:rFonts w:ascii="Garamond" w:eastAsia="Times New Roman" w:hAnsi="Garamond" w:cs="Times New Roman"/>
          <w:color w:val="404040" w:themeColor="text1" w:themeTint="BF"/>
          <w:sz w:val="24"/>
          <w:szCs w:val="24"/>
          <w:lang w:val="en-IE" w:eastAsia="en-IE"/>
        </w:rPr>
        <w:t xml:space="preserve">may provide additional capacity in specialised fields where an insufficient number of officials is available or carry out </w:t>
      </w:r>
      <w:proofErr w:type="gramStart"/>
      <w:r w:rsidR="00C24DB1" w:rsidRPr="17FDB7F2">
        <w:rPr>
          <w:rFonts w:ascii="Garamond" w:eastAsia="Times New Roman" w:hAnsi="Garamond" w:cs="Times New Roman"/>
          <w:color w:val="404040" w:themeColor="text1" w:themeTint="BF"/>
          <w:sz w:val="24"/>
          <w:szCs w:val="24"/>
          <w:lang w:val="en-IE" w:eastAsia="en-IE"/>
        </w:rPr>
        <w:t>a number of</w:t>
      </w:r>
      <w:proofErr w:type="gramEnd"/>
      <w:r w:rsidR="00C24DB1" w:rsidRPr="17FDB7F2">
        <w:rPr>
          <w:rFonts w:ascii="Garamond" w:eastAsia="Times New Roman" w:hAnsi="Garamond" w:cs="Times New Roman"/>
          <w:color w:val="404040" w:themeColor="text1" w:themeTint="BF"/>
          <w:sz w:val="24"/>
          <w:szCs w:val="24"/>
          <w:lang w:val="en-IE" w:eastAsia="en-IE"/>
        </w:rPr>
        <w:t xml:space="preserve"> administrative or manual tasks. </w:t>
      </w:r>
      <w:r w:rsidRPr="17FDB7F2">
        <w:rPr>
          <w:rFonts w:ascii="Garamond" w:eastAsia="Times New Roman" w:hAnsi="Garamond" w:cs="Times New Roman"/>
          <w:color w:val="404040" w:themeColor="text1" w:themeTint="BF"/>
          <w:sz w:val="24"/>
          <w:szCs w:val="24"/>
          <w:lang w:val="en-IE" w:eastAsia="en-IE"/>
        </w:rPr>
        <w:t>They are generally recruited for fixed-term contracts (maximum 6 years in any EU Institution), but in some cases they can be offered contracts for an indefinite duration (in offices, agencies, delegations or representations).</w:t>
      </w:r>
    </w:p>
    <w:p w14:paraId="1928B691" w14:textId="2A062429" w:rsidR="5CFA47D4" w:rsidRDefault="5CFA47D4" w:rsidP="5CFA47D4">
      <w:pPr>
        <w:spacing w:beforeAutospacing="1" w:afterAutospacing="1" w:line="240" w:lineRule="auto"/>
        <w:rPr>
          <w:rFonts w:ascii="Garamond" w:eastAsia="Times New Roman" w:hAnsi="Garamond" w:cs="Times New Roman"/>
          <w:color w:val="404040" w:themeColor="text1" w:themeTint="BF"/>
          <w:sz w:val="24"/>
          <w:szCs w:val="24"/>
          <w:lang w:val="en-IE" w:eastAsia="en-IE"/>
        </w:rPr>
      </w:pPr>
    </w:p>
    <w:p w14:paraId="0EB5CE4B" w14:textId="77777777" w:rsidR="00B40D12" w:rsidRDefault="00C24DB1" w:rsidP="00C24DB1">
      <w:pPr>
        <w:spacing w:before="100" w:beforeAutospacing="1" w:after="100" w:afterAutospacing="1" w:line="240" w:lineRule="auto"/>
        <w:rPr>
          <w:rFonts w:ascii="Garamond" w:eastAsia="Times New Roman" w:hAnsi="Garamond" w:cs="Times New Roman"/>
          <w:color w:val="404040"/>
          <w:sz w:val="24"/>
          <w:szCs w:val="24"/>
          <w:lang w:val="en-IE" w:eastAsia="en-IE"/>
        </w:rPr>
      </w:pPr>
      <w:r w:rsidRPr="00C24DB1">
        <w:rPr>
          <w:rFonts w:ascii="Garamond" w:eastAsia="Times New Roman" w:hAnsi="Garamond" w:cs="Times New Roman"/>
          <w:color w:val="404040"/>
          <w:sz w:val="24"/>
          <w:szCs w:val="24"/>
          <w:lang w:val="en-IE" w:eastAsia="en-IE"/>
        </w:rPr>
        <w:t xml:space="preserve">For more information </w:t>
      </w:r>
      <w:r>
        <w:rPr>
          <w:rFonts w:ascii="Garamond" w:eastAsia="Times New Roman" w:hAnsi="Garamond" w:cs="Times New Roman"/>
          <w:color w:val="404040"/>
          <w:sz w:val="24"/>
          <w:szCs w:val="24"/>
          <w:lang w:val="en-IE" w:eastAsia="en-IE"/>
        </w:rPr>
        <w:t xml:space="preserve">on different </w:t>
      </w:r>
      <w:hyperlink r:id="rId14" w:anchor="tab-0" w:history="1">
        <w:r w:rsidRPr="00B40D12">
          <w:rPr>
            <w:rStyle w:val="Hyperlink"/>
            <w:rFonts w:ascii="Garamond" w:eastAsia="Times New Roman" w:hAnsi="Garamond" w:cs="Times New Roman"/>
            <w:sz w:val="24"/>
            <w:szCs w:val="24"/>
            <w:lang w:val="en-IE" w:eastAsia="en-IE"/>
          </w:rPr>
          <w:t>staff categories</w:t>
        </w:r>
      </w:hyperlink>
      <w:r>
        <w:rPr>
          <w:rFonts w:ascii="Garamond" w:eastAsia="Times New Roman" w:hAnsi="Garamond" w:cs="Times New Roman"/>
          <w:color w:val="404040"/>
          <w:sz w:val="24"/>
          <w:szCs w:val="24"/>
          <w:lang w:val="en-IE" w:eastAsia="en-IE"/>
        </w:rPr>
        <w:t xml:space="preserve"> </w:t>
      </w:r>
    </w:p>
    <w:p w14:paraId="6FB7BB1B" w14:textId="77777777" w:rsidR="00A50510" w:rsidRPr="00C24DB1" w:rsidRDefault="00A50510">
      <w:pPr>
        <w:spacing w:after="160" w:line="259" w:lineRule="auto"/>
        <w:rPr>
          <w:rFonts w:ascii="Garamond" w:eastAsia="Times New Roman" w:hAnsi="Garamond" w:cs="Times New Roman"/>
          <w:color w:val="404040"/>
          <w:sz w:val="24"/>
          <w:szCs w:val="24"/>
          <w:lang w:val="en-IE" w:eastAsia="en-IE"/>
        </w:rPr>
      </w:pPr>
      <w:r w:rsidRPr="002619D1">
        <w:rPr>
          <w:rFonts w:cstheme="minorHAnsi"/>
          <w:lang w:val="en-IE"/>
        </w:rPr>
        <w:br w:type="page"/>
      </w:r>
    </w:p>
    <w:p w14:paraId="7691ECEC" w14:textId="77777777" w:rsidR="001759D5" w:rsidRPr="00B530E8" w:rsidRDefault="001759D5" w:rsidP="009C3025">
      <w:pPr>
        <w:spacing w:after="0"/>
        <w:jc w:val="both"/>
        <w:rPr>
          <w:rFonts w:cstheme="minorHAnsi"/>
          <w:b/>
          <w:lang w:val="en-IE"/>
        </w:rPr>
      </w:pPr>
    </w:p>
    <w:p w14:paraId="573B0C26" w14:textId="02474279" w:rsidR="009E18FA" w:rsidRPr="00FB0309" w:rsidRDefault="00CC7EA4" w:rsidP="00B519B4">
      <w:pPr>
        <w:jc w:val="center"/>
        <w:rPr>
          <w:rFonts w:ascii="EC Square Sans Pro" w:hAnsi="EC Square Sans Pro"/>
          <w:b/>
          <w:bCs/>
          <w:color w:val="FFFFFF" w:themeColor="background1"/>
          <w:sz w:val="48"/>
          <w:szCs w:val="48"/>
          <w:highlight w:val="darkBlue"/>
          <w:lang w:val="en-IE"/>
        </w:rPr>
      </w:pPr>
      <w:r w:rsidRPr="00CC7EA4">
        <w:rPr>
          <w:rFonts w:ascii="EC Square Sans Pro" w:hAnsi="EC Square Sans Pro"/>
          <w:b/>
          <w:bCs/>
          <w:color w:val="FFFFFF" w:themeColor="background1"/>
          <w:sz w:val="48"/>
          <w:szCs w:val="48"/>
          <w:highlight w:val="darkBlue"/>
          <w:lang w:val="en-IE"/>
        </w:rPr>
        <w:t>Secretary</w:t>
      </w:r>
      <w:r w:rsidR="001759D5" w:rsidRPr="00FB0309">
        <w:rPr>
          <w:rFonts w:ascii="EC Square Sans Pro" w:hAnsi="EC Square Sans Pro"/>
          <w:b/>
          <w:bCs/>
          <w:color w:val="FFFFFF" w:themeColor="background1"/>
          <w:sz w:val="48"/>
          <w:szCs w:val="48"/>
          <w:highlight w:val="darkBlue"/>
          <w:lang w:val="en-IE"/>
        </w:rPr>
        <w:t xml:space="preserve"> </w:t>
      </w:r>
      <w:r w:rsidR="00A50510" w:rsidRPr="00FB0309">
        <w:rPr>
          <w:rFonts w:ascii="EC Square Sans Pro" w:hAnsi="EC Square Sans Pro"/>
          <w:b/>
          <w:bCs/>
          <w:color w:val="FFFFFF" w:themeColor="background1"/>
          <w:sz w:val="48"/>
          <w:szCs w:val="48"/>
          <w:highlight w:val="darkBlue"/>
          <w:lang w:val="en-IE"/>
        </w:rPr>
        <w:t xml:space="preserve"> </w:t>
      </w:r>
    </w:p>
    <w:p w14:paraId="0F4DF5BC" w14:textId="7849F2F9" w:rsidR="00A50510" w:rsidRPr="00FB0309" w:rsidRDefault="001E6576" w:rsidP="001E6576">
      <w:pPr>
        <w:spacing w:after="0"/>
        <w:jc w:val="center"/>
        <w:rPr>
          <w:rFonts w:ascii="EC Square Sans Pro" w:hAnsi="EC Square Sans Pro"/>
          <w:b/>
          <w:bCs/>
          <w:color w:val="FFFFFF" w:themeColor="background1"/>
          <w:sz w:val="32"/>
          <w:szCs w:val="32"/>
          <w:lang w:val="en-IE"/>
        </w:rPr>
      </w:pPr>
      <w:r w:rsidRPr="00FB0309">
        <w:rPr>
          <w:rFonts w:ascii="EC Square Sans Pro" w:hAnsi="EC Square Sans Pro"/>
          <w:b/>
          <w:bCs/>
          <w:color w:val="FFFFFF" w:themeColor="background1"/>
          <w:sz w:val="32"/>
          <w:szCs w:val="32"/>
          <w:highlight w:val="darkBlue"/>
          <w:lang w:val="en-IE"/>
        </w:rPr>
        <w:t xml:space="preserve">in </w:t>
      </w:r>
      <w:r w:rsidR="00A50510" w:rsidRPr="00FB0309">
        <w:rPr>
          <w:rFonts w:ascii="EC Square Sans Pro" w:hAnsi="EC Square Sans Pro"/>
          <w:b/>
          <w:bCs/>
          <w:color w:val="FFFFFF" w:themeColor="background1"/>
          <w:sz w:val="32"/>
          <w:szCs w:val="32"/>
          <w:highlight w:val="darkBlue"/>
          <w:lang w:val="en-IE"/>
        </w:rPr>
        <w:t xml:space="preserve">DG </w:t>
      </w:r>
      <w:r w:rsidR="00CC7EA4" w:rsidRPr="00CC7EA4">
        <w:rPr>
          <w:rFonts w:ascii="EC Square Sans Pro" w:hAnsi="EC Square Sans Pro"/>
          <w:b/>
          <w:bCs/>
          <w:color w:val="FFFFFF" w:themeColor="background1"/>
          <w:sz w:val="32"/>
          <w:szCs w:val="32"/>
          <w:highlight w:val="darkBlue"/>
          <w:lang w:val="en-IE"/>
        </w:rPr>
        <w:t>EAC</w:t>
      </w:r>
      <w:r w:rsidR="00A50510" w:rsidRPr="00FB0309">
        <w:rPr>
          <w:rFonts w:ascii="EC Square Sans Pro" w:hAnsi="EC Square Sans Pro"/>
          <w:b/>
          <w:bCs/>
          <w:color w:val="FFFFFF" w:themeColor="background1"/>
          <w:sz w:val="32"/>
          <w:szCs w:val="32"/>
          <w:highlight w:val="darkBlue"/>
          <w:lang w:val="en-IE"/>
        </w:rPr>
        <w:t xml:space="preserve"> of the European Commission</w:t>
      </w:r>
    </w:p>
    <w:p w14:paraId="3CD8DE4D" w14:textId="77777777" w:rsidR="00634A30" w:rsidRPr="00FB0309" w:rsidRDefault="00634A30" w:rsidP="009C3025">
      <w:pPr>
        <w:spacing w:after="0"/>
        <w:jc w:val="both"/>
        <w:rPr>
          <w:rFonts w:ascii="EC Square Sans Pro" w:hAnsi="EC Square Sans Pro" w:cstheme="minorHAnsi"/>
          <w:b/>
          <w:sz w:val="24"/>
          <w:szCs w:val="24"/>
          <w:lang w:val="en-IE"/>
        </w:rPr>
      </w:pPr>
    </w:p>
    <w:p w14:paraId="66D501DE" w14:textId="0BFE847C" w:rsidR="009D4F62" w:rsidRPr="00FB0309" w:rsidRDefault="001E6576" w:rsidP="009D4F62">
      <w:pPr>
        <w:spacing w:after="0"/>
        <w:rPr>
          <w:rFonts w:ascii="EC Square Sans Pro" w:hAnsi="EC Square Sans Pro"/>
          <w:sz w:val="18"/>
          <w:szCs w:val="18"/>
          <w:lang w:val="en-IE"/>
        </w:rPr>
      </w:pPr>
      <w:r w:rsidRPr="00FB0309">
        <w:rPr>
          <w:rFonts w:ascii="EC Square Sans Pro" w:hAnsi="EC Square Sans Pro" w:cstheme="minorHAnsi"/>
          <w:b/>
          <w:sz w:val="20"/>
          <w:szCs w:val="20"/>
          <w:lang w:val="en-IE"/>
        </w:rPr>
        <w:t>Job title</w:t>
      </w:r>
      <w:r w:rsidR="00CC7EA4">
        <w:rPr>
          <w:rFonts w:ascii="EC Square Sans Pro" w:hAnsi="EC Square Sans Pro" w:cstheme="minorHAnsi"/>
          <w:b/>
          <w:sz w:val="20"/>
          <w:szCs w:val="20"/>
          <w:lang w:val="en-IE"/>
        </w:rPr>
        <w:t>: Secretary</w:t>
      </w:r>
    </w:p>
    <w:p w14:paraId="14B58FF2" w14:textId="6E46C1BC" w:rsidR="001E6576" w:rsidRPr="009D4F62" w:rsidRDefault="009D4F62" w:rsidP="009D4F62">
      <w:pPr>
        <w:tabs>
          <w:tab w:val="left" w:pos="2580"/>
        </w:tabs>
        <w:spacing w:after="0"/>
        <w:jc w:val="both"/>
        <w:rPr>
          <w:rFonts w:ascii="EC Square Sans Pro" w:hAnsi="EC Square Sans Pro" w:cstheme="minorHAnsi"/>
          <w:b/>
          <w:sz w:val="20"/>
          <w:szCs w:val="20"/>
          <w:lang w:val="en-IE"/>
        </w:rPr>
      </w:pPr>
      <w:r>
        <w:rPr>
          <w:rFonts w:ascii="EC Square Sans Pro" w:hAnsi="EC Square Sans Pro" w:cstheme="minorHAnsi"/>
          <w:b/>
          <w:sz w:val="20"/>
          <w:szCs w:val="20"/>
          <w:lang w:val="en-IE"/>
        </w:rPr>
        <w:t>Domain</w:t>
      </w:r>
      <w:r w:rsidR="00CC7EA4">
        <w:rPr>
          <w:rFonts w:ascii="EC Square Sans Pro" w:hAnsi="EC Square Sans Pro" w:cstheme="minorHAnsi"/>
          <w:b/>
          <w:sz w:val="20"/>
          <w:szCs w:val="20"/>
          <w:lang w:val="en-IE"/>
        </w:rPr>
        <w:t xml:space="preserve">: </w:t>
      </w:r>
      <w:r w:rsidR="00CC7EA4" w:rsidRPr="00CF277D">
        <w:rPr>
          <w:rFonts w:ascii="EC Square Sans Pro" w:hAnsi="EC Square Sans Pro" w:cstheme="minorHAnsi"/>
          <w:b/>
          <w:sz w:val="20"/>
          <w:szCs w:val="20"/>
        </w:rPr>
        <w:t>EDUCATION and TRAINING</w:t>
      </w:r>
    </w:p>
    <w:p w14:paraId="145FF8C7" w14:textId="4C50B237" w:rsidR="001E6576" w:rsidRPr="00FB0309" w:rsidRDefault="001E6576" w:rsidP="624436EE">
      <w:pPr>
        <w:tabs>
          <w:tab w:val="left" w:pos="2580"/>
        </w:tabs>
        <w:spacing w:after="0"/>
        <w:jc w:val="both"/>
        <w:rPr>
          <w:rFonts w:ascii="EC Square Sans Pro" w:hAnsi="EC Square Sans Pro"/>
          <w:sz w:val="20"/>
          <w:szCs w:val="20"/>
        </w:rPr>
      </w:pPr>
      <w:r w:rsidRPr="624436EE">
        <w:rPr>
          <w:rFonts w:ascii="EC Square Sans Pro" w:hAnsi="EC Square Sans Pro"/>
          <w:b/>
          <w:bCs/>
          <w:sz w:val="20"/>
          <w:szCs w:val="20"/>
        </w:rPr>
        <w:t>Where</w:t>
      </w:r>
      <w:r w:rsidRPr="624436EE">
        <w:rPr>
          <w:rFonts w:ascii="EC Square Sans Pro" w:hAnsi="EC Square Sans Pro"/>
          <w:sz w:val="20"/>
          <w:szCs w:val="20"/>
        </w:rPr>
        <w:t xml:space="preserve">: </w:t>
      </w:r>
      <w:r w:rsidR="00CC7EA4" w:rsidRPr="624436EE">
        <w:rPr>
          <w:rFonts w:ascii="EC Square Sans Pro" w:hAnsi="EC Square Sans Pro"/>
          <w:sz w:val="20"/>
          <w:szCs w:val="20"/>
        </w:rPr>
        <w:t xml:space="preserve">Unit </w:t>
      </w:r>
      <w:r w:rsidR="00CC7EA4">
        <w:rPr>
          <w:rFonts w:ascii="EC Square Sans Pro" w:hAnsi="EC Square Sans Pro"/>
          <w:sz w:val="20"/>
          <w:szCs w:val="20"/>
        </w:rPr>
        <w:t>EAC.B.4</w:t>
      </w:r>
      <w:r w:rsidR="00CC7EA4" w:rsidRPr="624436EE">
        <w:rPr>
          <w:rFonts w:ascii="EC Square Sans Pro" w:hAnsi="EC Square Sans Pro"/>
          <w:sz w:val="20"/>
          <w:szCs w:val="20"/>
        </w:rPr>
        <w:t xml:space="preserve"> </w:t>
      </w:r>
      <w:r w:rsidR="00CC7EA4">
        <w:rPr>
          <w:rFonts w:ascii="EC Square Sans Pro" w:hAnsi="EC Square Sans Pro"/>
          <w:sz w:val="20"/>
          <w:szCs w:val="20"/>
        </w:rPr>
        <w:t>–</w:t>
      </w:r>
      <w:r w:rsidR="00CC7EA4" w:rsidRPr="624436EE">
        <w:rPr>
          <w:rFonts w:ascii="EC Square Sans Pro" w:hAnsi="EC Square Sans Pro"/>
          <w:sz w:val="20"/>
          <w:szCs w:val="20"/>
        </w:rPr>
        <w:t xml:space="preserve"> </w:t>
      </w:r>
      <w:r w:rsidR="00CC7EA4">
        <w:rPr>
          <w:rFonts w:ascii="EC Square Sans Pro" w:hAnsi="EC Square Sans Pro"/>
          <w:sz w:val="20"/>
          <w:szCs w:val="20"/>
        </w:rPr>
        <w:t>Erasmus+ for all</w:t>
      </w:r>
      <w:r w:rsidR="00CC7EA4" w:rsidRPr="624436EE">
        <w:rPr>
          <w:rFonts w:ascii="EC Square Sans Pro" w:hAnsi="EC Square Sans Pro"/>
          <w:sz w:val="20"/>
          <w:szCs w:val="20"/>
        </w:rPr>
        <w:t xml:space="preserve">, </w:t>
      </w:r>
      <w:r w:rsidR="00CC7EA4" w:rsidRPr="00EE4308">
        <w:rPr>
          <w:rFonts w:ascii="EC Square Sans Pro" w:hAnsi="EC Square Sans Pro"/>
          <w:sz w:val="20"/>
          <w:szCs w:val="20"/>
        </w:rPr>
        <w:t>Brussels</w:t>
      </w:r>
    </w:p>
    <w:p w14:paraId="40D7B72B" w14:textId="77777777" w:rsidR="009C5204" w:rsidRDefault="002E3596" w:rsidP="00433FF6">
      <w:pPr>
        <w:tabs>
          <w:tab w:val="left" w:pos="2580"/>
        </w:tabs>
        <w:spacing w:after="0"/>
        <w:jc w:val="both"/>
        <w:rPr>
          <w:rFonts w:ascii="EC Square Sans Pro" w:hAnsi="EC Square Sans Pro" w:cstheme="minorHAnsi"/>
          <w:sz w:val="20"/>
          <w:szCs w:val="20"/>
          <w:highlight w:val="yellow"/>
          <w:lang w:val="en-IE"/>
        </w:rPr>
      </w:pPr>
      <w:r w:rsidRPr="00FB0309">
        <w:rPr>
          <w:rFonts w:ascii="EC Square Sans Pro" w:hAnsi="EC Square Sans Pro" w:cstheme="minorHAnsi"/>
          <w:b/>
          <w:bCs/>
          <w:sz w:val="20"/>
          <w:szCs w:val="20"/>
          <w:lang w:val="en-IE"/>
        </w:rPr>
        <w:t xml:space="preserve">Function </w:t>
      </w:r>
      <w:r w:rsidR="009C3025" w:rsidRPr="00FB0309">
        <w:rPr>
          <w:rFonts w:ascii="EC Square Sans Pro" w:hAnsi="EC Square Sans Pro" w:cstheme="minorHAnsi"/>
          <w:b/>
          <w:bCs/>
          <w:sz w:val="20"/>
          <w:szCs w:val="20"/>
          <w:lang w:val="en-IE"/>
        </w:rPr>
        <w:t>Gr</w:t>
      </w:r>
      <w:r w:rsidRPr="00FB0309">
        <w:rPr>
          <w:rFonts w:ascii="EC Square Sans Pro" w:hAnsi="EC Square Sans Pro" w:cstheme="minorHAnsi"/>
          <w:b/>
          <w:bCs/>
          <w:sz w:val="20"/>
          <w:szCs w:val="20"/>
          <w:lang w:val="en-IE"/>
        </w:rPr>
        <w:t>oup</w:t>
      </w:r>
      <w:r w:rsidR="009C3025" w:rsidRPr="00FB0309">
        <w:rPr>
          <w:rFonts w:ascii="EC Square Sans Pro" w:hAnsi="EC Square Sans Pro" w:cstheme="minorHAnsi"/>
          <w:sz w:val="20"/>
          <w:szCs w:val="20"/>
          <w:lang w:val="en-IE"/>
        </w:rPr>
        <w:t xml:space="preserve">: </w:t>
      </w:r>
      <w:r w:rsidR="00B519B4" w:rsidRPr="00CC7EA4">
        <w:rPr>
          <w:rFonts w:ascii="EC Square Sans Pro" w:hAnsi="EC Square Sans Pro" w:cstheme="minorHAnsi"/>
          <w:sz w:val="20"/>
          <w:szCs w:val="20"/>
          <w:lang w:val="en-IE"/>
        </w:rPr>
        <w:t>FG I</w:t>
      </w:r>
      <w:r w:rsidR="003732C6" w:rsidRPr="00CC7EA4">
        <w:rPr>
          <w:rFonts w:ascii="EC Square Sans Pro" w:hAnsi="EC Square Sans Pro" w:cstheme="minorHAnsi"/>
          <w:sz w:val="20"/>
          <w:szCs w:val="20"/>
          <w:lang w:val="en-IE"/>
        </w:rPr>
        <w:t>I</w:t>
      </w:r>
    </w:p>
    <w:p w14:paraId="2E9AD466" w14:textId="53DB8C97" w:rsidR="00BD64EF" w:rsidRPr="00FB0309" w:rsidRDefault="00BD64EF" w:rsidP="00433FF6">
      <w:pPr>
        <w:tabs>
          <w:tab w:val="left" w:pos="2580"/>
        </w:tabs>
        <w:spacing w:after="0"/>
        <w:jc w:val="both"/>
        <w:rPr>
          <w:rFonts w:ascii="EC Square Sans Pro" w:hAnsi="EC Square Sans Pro" w:cstheme="minorHAnsi"/>
          <w:sz w:val="20"/>
          <w:szCs w:val="20"/>
          <w:highlight w:val="yellow"/>
          <w:lang w:val="en-IE"/>
        </w:rPr>
      </w:pPr>
      <w:r w:rsidRPr="00FB0309">
        <w:rPr>
          <w:rFonts w:ascii="EC Square Sans Pro" w:hAnsi="EC Square Sans Pro" w:cstheme="minorHAnsi"/>
          <w:b/>
          <w:bCs/>
          <w:sz w:val="20"/>
          <w:szCs w:val="20"/>
          <w:lang w:val="en-IE"/>
        </w:rPr>
        <w:t>Contract Type</w:t>
      </w:r>
      <w:r w:rsidRPr="00FB0309">
        <w:rPr>
          <w:rFonts w:ascii="EC Square Sans Pro" w:hAnsi="EC Square Sans Pro" w:cstheme="minorHAnsi"/>
          <w:sz w:val="20"/>
          <w:szCs w:val="20"/>
          <w:lang w:val="en-IE"/>
        </w:rPr>
        <w:t xml:space="preserve">: </w:t>
      </w:r>
      <w:r w:rsidRPr="00CC7EA4">
        <w:rPr>
          <w:rFonts w:ascii="EC Square Sans Pro" w:hAnsi="EC Square Sans Pro" w:cstheme="minorHAnsi"/>
          <w:sz w:val="20"/>
          <w:szCs w:val="20"/>
          <w:lang w:val="en-IE"/>
        </w:rPr>
        <w:t>3b</w:t>
      </w:r>
    </w:p>
    <w:p w14:paraId="04D3167D" w14:textId="67C2AF88" w:rsidR="009C3025" w:rsidRPr="00FB0309" w:rsidRDefault="00E27E03" w:rsidP="54EB9CB3">
      <w:pPr>
        <w:spacing w:after="0"/>
        <w:rPr>
          <w:rFonts w:ascii="EC Square Sans Pro" w:hAnsi="EC Square Sans Pro"/>
          <w:sz w:val="20"/>
          <w:szCs w:val="20"/>
          <w:lang w:val="en-IE"/>
        </w:rPr>
      </w:pPr>
      <w:r w:rsidRPr="54EB9CB3">
        <w:rPr>
          <w:rFonts w:ascii="EC Square Sans Pro" w:hAnsi="EC Square Sans Pro"/>
          <w:b/>
          <w:bCs/>
          <w:sz w:val="20"/>
          <w:szCs w:val="20"/>
          <w:lang w:val="en-IE"/>
        </w:rPr>
        <w:t>Express your interest until</w:t>
      </w:r>
      <w:r w:rsidR="009C3025" w:rsidRPr="54EB9CB3">
        <w:rPr>
          <w:rFonts w:ascii="EC Square Sans Pro" w:hAnsi="EC Square Sans Pro"/>
          <w:sz w:val="20"/>
          <w:szCs w:val="20"/>
          <w:lang w:val="en-IE"/>
        </w:rPr>
        <w:t xml:space="preserve">: </w:t>
      </w:r>
      <w:bookmarkStart w:id="3" w:name="_Hlk93054270"/>
      <w:r w:rsidR="000A239C">
        <w:rPr>
          <w:rFonts w:ascii="EC Square Sans Pro" w:hAnsi="EC Square Sans Pro"/>
          <w:sz w:val="20"/>
          <w:szCs w:val="20"/>
          <w:lang w:val="en-IE"/>
        </w:rPr>
        <w:t>01</w:t>
      </w:r>
      <w:r w:rsidR="00CC7EA4">
        <w:rPr>
          <w:rFonts w:ascii="EC Square Sans Pro" w:hAnsi="EC Square Sans Pro"/>
          <w:sz w:val="20"/>
          <w:szCs w:val="20"/>
          <w:lang w:val="en-IE"/>
        </w:rPr>
        <w:t>.</w:t>
      </w:r>
      <w:r w:rsidR="000A239C">
        <w:rPr>
          <w:rFonts w:ascii="EC Square Sans Pro" w:hAnsi="EC Square Sans Pro"/>
          <w:sz w:val="20"/>
          <w:szCs w:val="20"/>
          <w:lang w:val="en-IE"/>
        </w:rPr>
        <w:t>10</w:t>
      </w:r>
      <w:r w:rsidR="00CC7EA4">
        <w:rPr>
          <w:rFonts w:ascii="EC Square Sans Pro" w:hAnsi="EC Square Sans Pro"/>
          <w:sz w:val="20"/>
          <w:szCs w:val="20"/>
          <w:lang w:val="en-IE"/>
        </w:rPr>
        <w:t xml:space="preserve">.2026 </w:t>
      </w:r>
      <w:r w:rsidR="00DE3C43" w:rsidRPr="54EB9CB3">
        <w:rPr>
          <w:rFonts w:ascii="EC Square Sans Pro" w:hAnsi="EC Square Sans Pro"/>
          <w:sz w:val="20"/>
          <w:szCs w:val="20"/>
          <w:lang w:val="en-IE"/>
        </w:rPr>
        <w:t>-</w:t>
      </w:r>
      <w:r w:rsidR="009C3025" w:rsidRPr="54EB9CB3">
        <w:rPr>
          <w:rFonts w:ascii="EC Square Sans Pro" w:hAnsi="EC Square Sans Pro"/>
          <w:sz w:val="20"/>
          <w:szCs w:val="20"/>
          <w:lang w:val="en-IE"/>
        </w:rPr>
        <w:t xml:space="preserve"> 12.00 </w:t>
      </w:r>
      <w:r w:rsidR="00DE3C43" w:rsidRPr="54EB9CB3">
        <w:rPr>
          <w:rFonts w:ascii="EC Square Sans Pro" w:hAnsi="EC Square Sans Pro"/>
          <w:sz w:val="20"/>
          <w:szCs w:val="20"/>
          <w:lang w:val="en-IE"/>
        </w:rPr>
        <w:t>(</w:t>
      </w:r>
      <w:r w:rsidR="0088113C">
        <w:rPr>
          <w:rFonts w:ascii="EC Square Sans Pro" w:hAnsi="EC Square Sans Pro"/>
          <w:sz w:val="20"/>
          <w:szCs w:val="20"/>
          <w:lang w:val="en-IE"/>
        </w:rPr>
        <w:t xml:space="preserve">noon, </w:t>
      </w:r>
      <w:r w:rsidR="009C3025" w:rsidRPr="54EB9CB3">
        <w:rPr>
          <w:rFonts w:ascii="EC Square Sans Pro" w:hAnsi="EC Square Sans Pro"/>
          <w:sz w:val="20"/>
          <w:szCs w:val="20"/>
          <w:lang w:val="en-IE"/>
        </w:rPr>
        <w:t>Brussels time</w:t>
      </w:r>
      <w:r w:rsidR="00DE3C43" w:rsidRPr="54EB9CB3">
        <w:rPr>
          <w:rFonts w:ascii="EC Square Sans Pro" w:hAnsi="EC Square Sans Pro"/>
          <w:sz w:val="20"/>
          <w:szCs w:val="20"/>
          <w:lang w:val="en-IE"/>
        </w:rPr>
        <w:t>)</w:t>
      </w:r>
    </w:p>
    <w:p w14:paraId="1A4482C9" w14:textId="77777777" w:rsidR="005470CD" w:rsidRPr="005470CD" w:rsidRDefault="005470CD" w:rsidP="005470CD">
      <w:pPr>
        <w:pBdr>
          <w:bottom w:val="single" w:sz="18" w:space="1" w:color="2E74B5" w:themeColor="accent1" w:themeShade="BF"/>
        </w:pBdr>
        <w:spacing w:before="480" w:line="240" w:lineRule="auto"/>
        <w:jc w:val="both"/>
        <w:rPr>
          <w:rFonts w:ascii="EC Square Sans Pro" w:hAnsi="EC Square Sans Pro" w:cs="Arial"/>
          <w:b/>
        </w:rPr>
      </w:pPr>
      <w:bookmarkStart w:id="4" w:name="_Hlk144109597"/>
      <w:bookmarkEnd w:id="3"/>
      <w:r w:rsidRPr="005470CD">
        <w:rPr>
          <w:rFonts w:ascii="EC Square Sans Pro" w:hAnsi="EC Square Sans Pro" w:cs="Arial"/>
          <w:b/>
        </w:rPr>
        <w:t>WE ARE</w:t>
      </w:r>
    </w:p>
    <w:bookmarkEnd w:id="4"/>
    <w:p w14:paraId="7AF07CF4"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Unit EAC.B.4 coordinates the implementation and further development of the Erasmus+ Programme (2021-2027) including the work-programme, general call and programme guide. It coordinates the network of National Agencies, established in the participating countries, who manage the decentralised strands of the Erasmus+ Programme and the European Solidarity Corps. It contributes to developing the IT system for managing the implementation of the programmes. The Unit’s responsibilities also include the design, preparation and negotiations for a future Erasmus</w:t>
      </w:r>
      <w:r>
        <w:rPr>
          <w:rFonts w:ascii="EC Square Sans Pro" w:hAnsi="EC Square Sans Pro" w:cstheme="minorHAnsi"/>
          <w:b w:val="0"/>
          <w:bCs w:val="0"/>
          <w:color w:val="000000"/>
          <w:sz w:val="22"/>
          <w:szCs w:val="22"/>
          <w:shd w:val="clear" w:color="auto" w:fill="FAFCFF"/>
          <w:lang w:val="en-IE"/>
        </w:rPr>
        <w:t>+</w:t>
      </w:r>
      <w:r w:rsidRPr="009412AC">
        <w:rPr>
          <w:rFonts w:ascii="EC Square Sans Pro" w:hAnsi="EC Square Sans Pro" w:cstheme="minorHAnsi"/>
          <w:b w:val="0"/>
          <w:bCs w:val="0"/>
          <w:color w:val="000000"/>
          <w:sz w:val="22"/>
          <w:szCs w:val="22"/>
          <w:shd w:val="clear" w:color="auto" w:fill="FAFCFF"/>
          <w:lang w:val="en-IE"/>
        </w:rPr>
        <w:t xml:space="preserve"> programme post-2027. The </w:t>
      </w:r>
      <w:r>
        <w:rPr>
          <w:rFonts w:ascii="EC Square Sans Pro" w:hAnsi="EC Square Sans Pro" w:cstheme="minorHAnsi"/>
          <w:b w:val="0"/>
          <w:bCs w:val="0"/>
          <w:color w:val="000000"/>
          <w:sz w:val="22"/>
          <w:szCs w:val="22"/>
          <w:shd w:val="clear" w:color="auto" w:fill="FAFCFF"/>
          <w:lang w:val="en-IE"/>
        </w:rPr>
        <w:t>U</w:t>
      </w:r>
      <w:r w:rsidRPr="009412AC">
        <w:rPr>
          <w:rFonts w:ascii="EC Square Sans Pro" w:hAnsi="EC Square Sans Pro" w:cstheme="minorHAnsi"/>
          <w:b w:val="0"/>
          <w:bCs w:val="0"/>
          <w:color w:val="000000"/>
          <w:sz w:val="22"/>
          <w:szCs w:val="22"/>
          <w:shd w:val="clear" w:color="auto" w:fill="FAFCFF"/>
          <w:lang w:val="en-IE"/>
        </w:rPr>
        <w:t xml:space="preserve">nit works in close cooperation with many thematic and horizontal units within DG EAC and beyond, as well as with the EACEA. The </w:t>
      </w:r>
      <w:r>
        <w:rPr>
          <w:rFonts w:ascii="EC Square Sans Pro" w:hAnsi="EC Square Sans Pro" w:cstheme="minorHAnsi"/>
          <w:b w:val="0"/>
          <w:bCs w:val="0"/>
          <w:color w:val="000000"/>
          <w:sz w:val="22"/>
          <w:szCs w:val="22"/>
          <w:shd w:val="clear" w:color="auto" w:fill="FAFCFF"/>
          <w:lang w:val="en-IE"/>
        </w:rPr>
        <w:t>U</w:t>
      </w:r>
      <w:r w:rsidRPr="009412AC">
        <w:rPr>
          <w:rFonts w:ascii="EC Square Sans Pro" w:hAnsi="EC Square Sans Pro" w:cstheme="minorHAnsi"/>
          <w:b w:val="0"/>
          <w:bCs w:val="0"/>
          <w:color w:val="000000"/>
          <w:sz w:val="22"/>
          <w:szCs w:val="22"/>
          <w:shd w:val="clear" w:color="auto" w:fill="FAFCFF"/>
          <w:lang w:val="en-IE"/>
        </w:rPr>
        <w:t>nit is also in charge of coordinating the implementation of certain aspects of the European Solidarity Corps (indirect management by National Agencies).</w:t>
      </w:r>
    </w:p>
    <w:p w14:paraId="76F697BF" w14:textId="77777777" w:rsidR="00CC7EA4" w:rsidRPr="009412AC" w:rsidRDefault="00CC7EA4" w:rsidP="00CC7EA4">
      <w:pPr>
        <w:pStyle w:val="Heading1"/>
        <w:jc w:val="both"/>
        <w:rPr>
          <w:rFonts w:ascii="EC Square Sans Pro" w:hAnsi="EC Square Sans Pro" w:cstheme="minorHAnsi"/>
          <w:b w:val="0"/>
          <w:bCs w:val="0"/>
          <w:color w:val="000000"/>
          <w:sz w:val="22"/>
          <w:szCs w:val="22"/>
          <w:shd w:val="clear" w:color="auto" w:fill="FAFCFF"/>
          <w:lang w:val="en-IE"/>
        </w:rPr>
      </w:pPr>
    </w:p>
    <w:p w14:paraId="6D287BEF"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xml:space="preserve">The </w:t>
      </w:r>
      <w:r>
        <w:rPr>
          <w:rFonts w:ascii="EC Square Sans Pro" w:hAnsi="EC Square Sans Pro" w:cstheme="minorHAnsi"/>
          <w:b w:val="0"/>
          <w:bCs w:val="0"/>
          <w:color w:val="000000"/>
          <w:sz w:val="22"/>
          <w:szCs w:val="22"/>
          <w:shd w:val="clear" w:color="auto" w:fill="FAFCFF"/>
          <w:lang w:val="en-IE"/>
        </w:rPr>
        <w:t>U</w:t>
      </w:r>
      <w:r w:rsidRPr="009412AC">
        <w:rPr>
          <w:rFonts w:ascii="EC Square Sans Pro" w:hAnsi="EC Square Sans Pro" w:cstheme="minorHAnsi"/>
          <w:b w:val="0"/>
          <w:bCs w:val="0"/>
          <w:color w:val="000000"/>
          <w:sz w:val="22"/>
          <w:szCs w:val="22"/>
          <w:shd w:val="clear" w:color="auto" w:fill="FAFCFF"/>
          <w:lang w:val="en-IE"/>
        </w:rPr>
        <w:t xml:space="preserve">nit consists of four different </w:t>
      </w:r>
      <w:r>
        <w:rPr>
          <w:rFonts w:ascii="EC Square Sans Pro" w:hAnsi="EC Square Sans Pro" w:cstheme="minorHAnsi"/>
          <w:b w:val="0"/>
          <w:bCs w:val="0"/>
          <w:color w:val="000000"/>
          <w:sz w:val="22"/>
          <w:szCs w:val="22"/>
          <w:shd w:val="clear" w:color="auto" w:fill="FAFCFF"/>
          <w:lang w:val="en-IE"/>
        </w:rPr>
        <w:t>sector</w:t>
      </w:r>
      <w:r w:rsidRPr="009412AC">
        <w:rPr>
          <w:rFonts w:ascii="EC Square Sans Pro" w:hAnsi="EC Square Sans Pro" w:cstheme="minorHAnsi"/>
          <w:b w:val="0"/>
          <w:bCs w:val="0"/>
          <w:color w:val="000000"/>
          <w:sz w:val="22"/>
          <w:szCs w:val="22"/>
          <w:shd w:val="clear" w:color="auto" w:fill="FAFCFF"/>
          <w:lang w:val="en-IE"/>
        </w:rPr>
        <w:t>s</w:t>
      </w:r>
      <w:r>
        <w:rPr>
          <w:rFonts w:ascii="EC Square Sans Pro" w:hAnsi="EC Square Sans Pro" w:cstheme="minorHAnsi"/>
          <w:b w:val="0"/>
          <w:bCs w:val="0"/>
          <w:color w:val="000000"/>
          <w:sz w:val="22"/>
          <w:szCs w:val="22"/>
          <w:shd w:val="clear" w:color="auto" w:fill="FAFCFF"/>
          <w:lang w:val="en-IE"/>
        </w:rPr>
        <w:t xml:space="preserve"> and teams</w:t>
      </w:r>
      <w:r w:rsidRPr="009412AC">
        <w:rPr>
          <w:rFonts w:ascii="EC Square Sans Pro" w:hAnsi="EC Square Sans Pro" w:cstheme="minorHAnsi"/>
          <w:b w:val="0"/>
          <w:bCs w:val="0"/>
          <w:color w:val="000000"/>
          <w:sz w:val="22"/>
          <w:szCs w:val="22"/>
          <w:shd w:val="clear" w:color="auto" w:fill="FAFCFF"/>
          <w:lang w:val="en-IE"/>
        </w:rPr>
        <w:t>: (1) Erasmus+ Programming, evaluation and reporting; (2) Erasmus+ Design and Implementation; (3) Erasmus+ National Agency Management; (4) Erasmus+ and European Solidarity Corps Business IT.</w:t>
      </w:r>
    </w:p>
    <w:p w14:paraId="45278246"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p>
    <w:p w14:paraId="17BD9A6A"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xml:space="preserve">The </w:t>
      </w:r>
      <w:r>
        <w:rPr>
          <w:rFonts w:ascii="EC Square Sans Pro" w:hAnsi="EC Square Sans Pro" w:cstheme="minorHAnsi"/>
          <w:b w:val="0"/>
          <w:bCs w:val="0"/>
          <w:color w:val="000000"/>
          <w:sz w:val="22"/>
          <w:szCs w:val="22"/>
          <w:shd w:val="clear" w:color="auto" w:fill="FAFCFF"/>
          <w:lang w:val="en-IE"/>
        </w:rPr>
        <w:t>U</w:t>
      </w:r>
      <w:r w:rsidRPr="009412AC">
        <w:rPr>
          <w:rFonts w:ascii="EC Square Sans Pro" w:hAnsi="EC Square Sans Pro" w:cstheme="minorHAnsi"/>
          <w:b w:val="0"/>
          <w:bCs w:val="0"/>
          <w:color w:val="000000"/>
          <w:sz w:val="22"/>
          <w:szCs w:val="22"/>
          <w:shd w:val="clear" w:color="auto" w:fill="FAFCFF"/>
          <w:lang w:val="en-IE"/>
        </w:rPr>
        <w:t>nit’s objectives are</w:t>
      </w:r>
      <w:r>
        <w:rPr>
          <w:rFonts w:ascii="EC Square Sans Pro" w:hAnsi="EC Square Sans Pro" w:cstheme="minorHAnsi"/>
          <w:b w:val="0"/>
          <w:bCs w:val="0"/>
          <w:color w:val="000000"/>
          <w:sz w:val="22"/>
          <w:szCs w:val="22"/>
          <w:shd w:val="clear" w:color="auto" w:fill="FAFCFF"/>
          <w:lang w:val="en-IE"/>
        </w:rPr>
        <w:t xml:space="preserve"> to</w:t>
      </w:r>
      <w:r w:rsidRPr="009412AC">
        <w:rPr>
          <w:rFonts w:ascii="EC Square Sans Pro" w:hAnsi="EC Square Sans Pro" w:cstheme="minorHAnsi"/>
          <w:b w:val="0"/>
          <w:bCs w:val="0"/>
          <w:color w:val="000000"/>
          <w:sz w:val="22"/>
          <w:szCs w:val="22"/>
          <w:shd w:val="clear" w:color="auto" w:fill="FAFCFF"/>
          <w:lang w:val="en-IE"/>
        </w:rPr>
        <w:t>:</w:t>
      </w:r>
    </w:p>
    <w:p w14:paraId="5FD985F5"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Ensure the smooth, efficient and coherent implementation of the Erasmus+ and European Solidarity Corps programmes in all participating countries;</w:t>
      </w:r>
    </w:p>
    <w:p w14:paraId="36F503B6"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Deliver useful and user-friendly reference documents for the Erasmus+ and the future Erasmus programmes in all languages;</w:t>
      </w:r>
    </w:p>
    <w:p w14:paraId="709C32AF"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Provide the expected business IT support to the National Agencies and meet Erasmus+ IT systems users’ needs;</w:t>
      </w:r>
    </w:p>
    <w:p w14:paraId="33514E0C"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Maintain the constructive cooperation and positive interaction with the National Agencies and external stakeholders for an ongoing improvement of the Erasmus programme and of its implementation in the future (including synergies with the indirect management of the European Solidarity Corps by National Agencies);</w:t>
      </w:r>
    </w:p>
    <w:p w14:paraId="512C008B" w14:textId="77777777" w:rsidR="00CC7EA4" w:rsidRPr="009412AC"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9412AC">
        <w:rPr>
          <w:rFonts w:ascii="EC Square Sans Pro" w:hAnsi="EC Square Sans Pro" w:cstheme="minorHAnsi"/>
          <w:b w:val="0"/>
          <w:bCs w:val="0"/>
          <w:color w:val="000000"/>
          <w:sz w:val="22"/>
          <w:szCs w:val="22"/>
          <w:shd w:val="clear" w:color="auto" w:fill="FAFCFF"/>
          <w:lang w:val="en-IE"/>
        </w:rPr>
        <w:t>- Coordinate the preparation of a proposal for the future Erasmus</w:t>
      </w:r>
      <w:r>
        <w:rPr>
          <w:rFonts w:ascii="EC Square Sans Pro" w:hAnsi="EC Square Sans Pro" w:cstheme="minorHAnsi"/>
          <w:b w:val="0"/>
          <w:bCs w:val="0"/>
          <w:color w:val="000000"/>
          <w:sz w:val="22"/>
          <w:szCs w:val="22"/>
          <w:shd w:val="clear" w:color="auto" w:fill="FAFCFF"/>
          <w:lang w:val="en-IE"/>
        </w:rPr>
        <w:t>+</w:t>
      </w:r>
      <w:r w:rsidRPr="009412AC">
        <w:rPr>
          <w:rFonts w:ascii="EC Square Sans Pro" w:hAnsi="EC Square Sans Pro" w:cstheme="minorHAnsi"/>
          <w:b w:val="0"/>
          <w:bCs w:val="0"/>
          <w:color w:val="000000"/>
          <w:sz w:val="22"/>
          <w:szCs w:val="22"/>
          <w:shd w:val="clear" w:color="auto" w:fill="FAFCFF"/>
          <w:lang w:val="en-IE"/>
        </w:rPr>
        <w:t xml:space="preserve"> programme post-2027.</w:t>
      </w:r>
    </w:p>
    <w:p w14:paraId="201DBAB3" w14:textId="77777777" w:rsidR="00CC7EA4"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Pr>
          <w:rFonts w:ascii="EC Square Sans Pro" w:hAnsi="EC Square Sans Pro" w:cstheme="minorHAnsi"/>
          <w:b w:val="0"/>
          <w:bCs w:val="0"/>
          <w:color w:val="000000"/>
          <w:sz w:val="22"/>
          <w:szCs w:val="22"/>
          <w:shd w:val="clear" w:color="auto" w:fill="FAFCFF"/>
          <w:lang w:val="en-IE"/>
        </w:rPr>
        <w:t>The Unit is made up of 40+ open, dynamic and friendly colleagues who work together in a positive environment, based on team spirit and cooperative attitude.</w:t>
      </w:r>
    </w:p>
    <w:p w14:paraId="718348FB" w14:textId="77777777" w:rsidR="00CC7EA4" w:rsidRDefault="00CC7EA4" w:rsidP="00A47BB9">
      <w:pPr>
        <w:pStyle w:val="Heading1"/>
        <w:ind w:left="0"/>
        <w:jc w:val="both"/>
        <w:rPr>
          <w:rFonts w:ascii="EC Square Sans Pro" w:hAnsi="EC Square Sans Pro" w:cstheme="minorHAnsi"/>
          <w:b w:val="0"/>
          <w:bCs w:val="0"/>
          <w:color w:val="000000"/>
          <w:sz w:val="22"/>
          <w:szCs w:val="22"/>
          <w:shd w:val="clear" w:color="auto" w:fill="FAFCFF"/>
          <w:lang w:val="en-IE"/>
        </w:rPr>
      </w:pPr>
    </w:p>
    <w:p w14:paraId="0FDF5E61" w14:textId="77777777" w:rsidR="005470CD" w:rsidRPr="005470CD" w:rsidRDefault="005470CD" w:rsidP="005470CD">
      <w:pPr>
        <w:pBdr>
          <w:bottom w:val="single" w:sz="18" w:space="1" w:color="2E74B5"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lastRenderedPageBreak/>
        <w:t>WE PROPOSE</w:t>
      </w:r>
    </w:p>
    <w:p w14:paraId="071509E6" w14:textId="77777777" w:rsidR="00CC7EA4" w:rsidRPr="002A6736"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Pr>
          <w:rFonts w:ascii="EC Square Sans Pro" w:hAnsi="EC Square Sans Pro" w:cstheme="minorHAnsi"/>
          <w:b w:val="0"/>
          <w:bCs w:val="0"/>
          <w:color w:val="000000"/>
          <w:sz w:val="22"/>
          <w:szCs w:val="22"/>
          <w:shd w:val="clear" w:color="auto" w:fill="FAFCFF"/>
          <w:lang w:val="en-IE"/>
        </w:rPr>
        <w:t xml:space="preserve">The Erasmus+ for all Unit in DG EAC </w:t>
      </w:r>
      <w:r w:rsidRPr="00FB0309">
        <w:rPr>
          <w:rFonts w:ascii="EC Square Sans Pro" w:hAnsi="EC Square Sans Pro" w:cstheme="minorHAnsi"/>
          <w:b w:val="0"/>
          <w:bCs w:val="0"/>
          <w:color w:val="000000"/>
          <w:sz w:val="22"/>
          <w:szCs w:val="22"/>
          <w:shd w:val="clear" w:color="auto" w:fill="FAFCFF"/>
          <w:lang w:val="en-IE"/>
        </w:rPr>
        <w:t>is seeking to hire</w:t>
      </w:r>
      <w:r>
        <w:rPr>
          <w:rFonts w:ascii="EC Square Sans Pro" w:hAnsi="EC Square Sans Pro" w:cstheme="minorHAnsi"/>
          <w:b w:val="0"/>
          <w:bCs w:val="0"/>
          <w:color w:val="000000"/>
          <w:sz w:val="22"/>
          <w:szCs w:val="22"/>
          <w:shd w:val="clear" w:color="auto" w:fill="FAFCFF"/>
          <w:lang w:val="en-IE"/>
        </w:rPr>
        <w:t xml:space="preserve"> one Secretary, who will p</w:t>
      </w:r>
      <w:r w:rsidRPr="002A6736">
        <w:rPr>
          <w:rFonts w:ascii="EC Square Sans Pro" w:hAnsi="EC Square Sans Pro" w:cstheme="minorHAnsi"/>
          <w:b w:val="0"/>
          <w:bCs w:val="0"/>
          <w:color w:val="000000"/>
          <w:sz w:val="22"/>
          <w:szCs w:val="22"/>
          <w:shd w:val="clear" w:color="auto" w:fill="FAFCFF"/>
          <w:lang w:val="en-IE"/>
        </w:rPr>
        <w:t>rovide</w:t>
      </w:r>
      <w:r>
        <w:rPr>
          <w:rFonts w:ascii="EC Square Sans Pro" w:hAnsi="EC Square Sans Pro" w:cstheme="minorHAnsi"/>
          <w:b w:val="0"/>
          <w:bCs w:val="0"/>
          <w:color w:val="000000"/>
          <w:sz w:val="22"/>
          <w:szCs w:val="22"/>
          <w:shd w:val="clear" w:color="auto" w:fill="FAFCFF"/>
          <w:lang w:val="en-IE"/>
        </w:rPr>
        <w:t xml:space="preserve"> </w:t>
      </w:r>
      <w:r w:rsidRPr="002A6736">
        <w:rPr>
          <w:rFonts w:ascii="EC Square Sans Pro" w:hAnsi="EC Square Sans Pro" w:cstheme="minorHAnsi"/>
          <w:b w:val="0"/>
          <w:bCs w:val="0"/>
          <w:color w:val="000000"/>
          <w:sz w:val="22"/>
          <w:szCs w:val="22"/>
          <w:shd w:val="clear" w:color="auto" w:fill="FAFCFF"/>
          <w:lang w:val="en-IE"/>
        </w:rPr>
        <w:t xml:space="preserve">administrative support for the files and relations with </w:t>
      </w:r>
      <w:proofErr w:type="gramStart"/>
      <w:r w:rsidRPr="002A6736">
        <w:rPr>
          <w:rFonts w:ascii="EC Square Sans Pro" w:hAnsi="EC Square Sans Pro" w:cstheme="minorHAnsi"/>
          <w:b w:val="0"/>
          <w:bCs w:val="0"/>
          <w:color w:val="000000"/>
          <w:sz w:val="22"/>
          <w:szCs w:val="22"/>
          <w:shd w:val="clear" w:color="auto" w:fill="FAFCFF"/>
          <w:lang w:val="en-IE"/>
        </w:rPr>
        <w:t>particular National</w:t>
      </w:r>
      <w:proofErr w:type="gramEnd"/>
      <w:r w:rsidRPr="002A6736">
        <w:rPr>
          <w:rFonts w:ascii="EC Square Sans Pro" w:hAnsi="EC Square Sans Pro" w:cstheme="minorHAnsi"/>
          <w:b w:val="0"/>
          <w:bCs w:val="0"/>
          <w:color w:val="000000"/>
          <w:sz w:val="22"/>
          <w:szCs w:val="22"/>
          <w:shd w:val="clear" w:color="auto" w:fill="FAFCFF"/>
          <w:lang w:val="en-IE"/>
        </w:rPr>
        <w:t xml:space="preserve"> Agencies and for </w:t>
      </w:r>
    </w:p>
    <w:p w14:paraId="4D296457" w14:textId="77777777" w:rsidR="00CC7EA4"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other tasks of the unit.</w:t>
      </w:r>
    </w:p>
    <w:p w14:paraId="47FB48C1" w14:textId="77777777" w:rsidR="00CC7EA4"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p>
    <w:p w14:paraId="0E22E437" w14:textId="77777777" w:rsidR="00CC7EA4"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FB0309">
        <w:rPr>
          <w:rFonts w:ascii="EC Square Sans Pro" w:hAnsi="EC Square Sans Pro" w:cstheme="minorHAnsi"/>
          <w:b w:val="0"/>
          <w:bCs w:val="0"/>
          <w:color w:val="000000"/>
          <w:sz w:val="22"/>
          <w:szCs w:val="22"/>
          <w:shd w:val="clear" w:color="auto" w:fill="FAFCFF"/>
          <w:lang w:val="en-IE"/>
        </w:rPr>
        <w:t>The position will consist of</w:t>
      </w:r>
      <w:r>
        <w:rPr>
          <w:rFonts w:ascii="EC Square Sans Pro" w:hAnsi="EC Square Sans Pro" w:cstheme="minorHAnsi"/>
          <w:b w:val="0"/>
          <w:bCs w:val="0"/>
          <w:color w:val="000000"/>
          <w:sz w:val="22"/>
          <w:szCs w:val="22"/>
          <w:shd w:val="clear" w:color="auto" w:fill="FAFCFF"/>
          <w:lang w:val="en-IE"/>
        </w:rPr>
        <w:t>, amongst others:</w:t>
      </w:r>
      <w:r w:rsidRPr="00FB0309">
        <w:rPr>
          <w:rFonts w:ascii="EC Square Sans Pro" w:hAnsi="EC Square Sans Pro" w:cstheme="minorHAnsi"/>
          <w:b w:val="0"/>
          <w:bCs w:val="0"/>
          <w:color w:val="000000"/>
          <w:sz w:val="22"/>
          <w:szCs w:val="22"/>
          <w:shd w:val="clear" w:color="auto" w:fill="FAFCFF"/>
          <w:lang w:val="en-IE"/>
        </w:rPr>
        <w:t xml:space="preserve"> </w:t>
      </w:r>
    </w:p>
    <w:p w14:paraId="6B99CC1F"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Manage incoming and outgoing documents for the assigned group of N</w:t>
      </w:r>
      <w:r>
        <w:rPr>
          <w:rFonts w:ascii="EC Square Sans Pro" w:hAnsi="EC Square Sans Pro" w:cstheme="minorHAnsi"/>
          <w:b w:val="0"/>
          <w:bCs w:val="0"/>
          <w:color w:val="000000"/>
          <w:sz w:val="22"/>
          <w:szCs w:val="22"/>
          <w:shd w:val="clear" w:color="auto" w:fill="FAFCFF"/>
          <w:lang w:val="en-IE"/>
        </w:rPr>
        <w:t xml:space="preserve">ational </w:t>
      </w:r>
      <w:r w:rsidRPr="002A6736">
        <w:rPr>
          <w:rFonts w:ascii="EC Square Sans Pro" w:hAnsi="EC Square Sans Pro" w:cstheme="minorHAnsi"/>
          <w:b w:val="0"/>
          <w:bCs w:val="0"/>
          <w:color w:val="000000"/>
          <w:sz w:val="22"/>
          <w:szCs w:val="22"/>
          <w:shd w:val="clear" w:color="auto" w:fill="FAFCFF"/>
          <w:lang w:val="en-IE"/>
        </w:rPr>
        <w:t>A</w:t>
      </w:r>
      <w:r>
        <w:rPr>
          <w:rFonts w:ascii="EC Square Sans Pro" w:hAnsi="EC Square Sans Pro" w:cstheme="minorHAnsi"/>
          <w:b w:val="0"/>
          <w:bCs w:val="0"/>
          <w:color w:val="000000"/>
          <w:sz w:val="22"/>
          <w:szCs w:val="22"/>
          <w:shd w:val="clear" w:color="auto" w:fill="FAFCFF"/>
          <w:lang w:val="en-IE"/>
        </w:rPr>
        <w:t>gencie</w:t>
      </w:r>
      <w:r w:rsidRPr="002A6736">
        <w:rPr>
          <w:rFonts w:ascii="EC Square Sans Pro" w:hAnsi="EC Square Sans Pro" w:cstheme="minorHAnsi"/>
          <w:b w:val="0"/>
          <w:bCs w:val="0"/>
          <w:color w:val="000000"/>
          <w:sz w:val="22"/>
          <w:szCs w:val="22"/>
          <w:shd w:val="clear" w:color="auto" w:fill="FAFCFF"/>
          <w:lang w:val="en-IE"/>
        </w:rPr>
        <w:t>s and other general tasks of the unit</w:t>
      </w:r>
    </w:p>
    <w:p w14:paraId="0638BFAB"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Ensure quality of formatting and respect of rules for outgoing documents</w:t>
      </w:r>
    </w:p>
    <w:p w14:paraId="4A1DC715" w14:textId="333ED5D0"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090A60">
        <w:rPr>
          <w:rFonts w:ascii="EC Square Sans Pro" w:hAnsi="EC Square Sans Pro" w:cstheme="minorHAnsi"/>
          <w:b w:val="0"/>
          <w:bCs w:val="0"/>
          <w:color w:val="000000"/>
          <w:sz w:val="22"/>
          <w:szCs w:val="22"/>
          <w:shd w:val="clear" w:color="auto" w:fill="FAFCFF"/>
          <w:lang w:val="en-IE"/>
        </w:rPr>
        <w:t xml:space="preserve">Register relevant documents in </w:t>
      </w:r>
      <w:r w:rsidR="00C1537C" w:rsidRPr="00090A60">
        <w:rPr>
          <w:rFonts w:ascii="EC Square Sans Pro" w:hAnsi="EC Square Sans Pro" w:cstheme="minorHAnsi"/>
          <w:b w:val="0"/>
          <w:bCs w:val="0"/>
          <w:color w:val="000000"/>
          <w:sz w:val="22"/>
          <w:szCs w:val="22"/>
          <w:shd w:val="clear" w:color="auto" w:fill="FAFCFF"/>
          <w:lang w:val="en-IE"/>
        </w:rPr>
        <w:t>the appropriate IT tools</w:t>
      </w:r>
      <w:r w:rsidRPr="00090A60">
        <w:rPr>
          <w:rFonts w:ascii="EC Square Sans Pro" w:hAnsi="EC Square Sans Pro" w:cstheme="minorHAnsi"/>
          <w:b w:val="0"/>
          <w:bCs w:val="0"/>
          <w:color w:val="000000"/>
          <w:sz w:val="22"/>
          <w:szCs w:val="22"/>
          <w:shd w:val="clear" w:color="auto" w:fill="FAFCFF"/>
          <w:lang w:val="en-IE"/>
        </w:rPr>
        <w:t xml:space="preserve"> and</w:t>
      </w:r>
      <w:r w:rsidRPr="002A6736">
        <w:rPr>
          <w:rFonts w:ascii="EC Square Sans Pro" w:hAnsi="EC Square Sans Pro" w:cstheme="minorHAnsi"/>
          <w:b w:val="0"/>
          <w:bCs w:val="0"/>
          <w:color w:val="000000"/>
          <w:sz w:val="22"/>
          <w:szCs w:val="22"/>
          <w:shd w:val="clear" w:color="auto" w:fill="FAFCFF"/>
          <w:lang w:val="en-IE"/>
        </w:rPr>
        <w:t xml:space="preserve"> update relevant follow-up tables</w:t>
      </w:r>
    </w:p>
    <w:p w14:paraId="736B40CD"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Maintain electronic and paper (where still needed) files</w:t>
      </w:r>
    </w:p>
    <w:p w14:paraId="74A1DFF2" w14:textId="77777777" w:rsidR="00CC7EA4"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Contribute to the circulation of general notes to National Agencies and National Authorities.</w:t>
      </w:r>
    </w:p>
    <w:p w14:paraId="01194147" w14:textId="77777777" w:rsidR="00CC7EA4"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IE"/>
        </w:rPr>
        <w:t>Distribute incoming mails to the responsible desk officer and ensure follow-up of possible deadlines for replies</w:t>
      </w:r>
    </w:p>
    <w:p w14:paraId="40E9E5BC"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GB"/>
        </w:rPr>
        <w:t xml:space="preserve">Manage translation requests for assigned documents and files </w:t>
      </w:r>
    </w:p>
    <w:p w14:paraId="681F25D4"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GB"/>
        </w:rPr>
        <w:t>Maintain lists of contacts and Outlook mailing lists for National Agencies and National Authorities for assigned countries</w:t>
      </w:r>
    </w:p>
    <w:p w14:paraId="0DFB14BA" w14:textId="0C9D4E94"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090A60">
        <w:rPr>
          <w:rFonts w:ascii="EC Square Sans Pro" w:hAnsi="EC Square Sans Pro" w:cstheme="minorHAnsi"/>
          <w:b w:val="0"/>
          <w:bCs w:val="0"/>
          <w:color w:val="000000"/>
          <w:sz w:val="22"/>
          <w:szCs w:val="22"/>
          <w:shd w:val="clear" w:color="auto" w:fill="FAFCFF"/>
          <w:lang w:val="en-GB"/>
        </w:rPr>
        <w:t>Provide support for the use of word,</w:t>
      </w:r>
      <w:r w:rsidRPr="002A6736">
        <w:rPr>
          <w:rFonts w:ascii="EC Square Sans Pro" w:hAnsi="EC Square Sans Pro" w:cstheme="minorHAnsi"/>
          <w:b w:val="0"/>
          <w:bCs w:val="0"/>
          <w:color w:val="000000"/>
          <w:sz w:val="22"/>
          <w:szCs w:val="22"/>
          <w:shd w:val="clear" w:color="auto" w:fill="FAFCFF"/>
          <w:lang w:val="en-GB"/>
        </w:rPr>
        <w:t xml:space="preserve"> excel and </w:t>
      </w:r>
      <w:proofErr w:type="spellStart"/>
      <w:r w:rsidRPr="002A6736">
        <w:rPr>
          <w:rFonts w:ascii="EC Square Sans Pro" w:hAnsi="EC Square Sans Pro" w:cstheme="minorHAnsi"/>
          <w:b w:val="0"/>
          <w:bCs w:val="0"/>
          <w:color w:val="000000"/>
          <w:sz w:val="22"/>
          <w:szCs w:val="22"/>
          <w:shd w:val="clear" w:color="auto" w:fill="FAFCFF"/>
          <w:lang w:val="en-GB"/>
        </w:rPr>
        <w:t>powerpoint</w:t>
      </w:r>
      <w:proofErr w:type="spellEnd"/>
    </w:p>
    <w:p w14:paraId="7456EDD2" w14:textId="77777777" w:rsidR="00CC7EA4" w:rsidRPr="002A6736"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2A6736">
        <w:rPr>
          <w:rFonts w:ascii="EC Square Sans Pro" w:hAnsi="EC Square Sans Pro" w:cstheme="minorHAnsi"/>
          <w:b w:val="0"/>
          <w:bCs w:val="0"/>
          <w:color w:val="000000"/>
          <w:sz w:val="22"/>
          <w:szCs w:val="22"/>
          <w:shd w:val="clear" w:color="auto" w:fill="FAFCFF"/>
          <w:lang w:val="en-GB"/>
        </w:rPr>
        <w:t xml:space="preserve">Provide backup to the </w:t>
      </w:r>
      <w:r>
        <w:rPr>
          <w:rFonts w:ascii="EC Square Sans Pro" w:hAnsi="EC Square Sans Pro" w:cstheme="minorHAnsi"/>
          <w:b w:val="0"/>
          <w:bCs w:val="0"/>
          <w:color w:val="000000"/>
          <w:sz w:val="22"/>
          <w:szCs w:val="22"/>
          <w:shd w:val="clear" w:color="auto" w:fill="FAFCFF"/>
          <w:lang w:val="en-GB"/>
        </w:rPr>
        <w:t xml:space="preserve">unit </w:t>
      </w:r>
      <w:r w:rsidRPr="002A6736">
        <w:rPr>
          <w:rFonts w:ascii="EC Square Sans Pro" w:hAnsi="EC Square Sans Pro" w:cstheme="minorHAnsi"/>
          <w:b w:val="0"/>
          <w:bCs w:val="0"/>
          <w:color w:val="000000"/>
          <w:sz w:val="22"/>
          <w:szCs w:val="22"/>
          <w:shd w:val="clear" w:color="auto" w:fill="FAFCFF"/>
          <w:lang w:val="en-GB"/>
        </w:rPr>
        <w:t xml:space="preserve">secretariat </w:t>
      </w:r>
    </w:p>
    <w:p w14:paraId="45EE91B7"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Pr>
          <w:rFonts w:ascii="EC Square Sans Pro" w:hAnsi="EC Square Sans Pro" w:cstheme="minorHAnsi"/>
          <w:b w:val="0"/>
          <w:bCs w:val="0"/>
          <w:color w:val="000000"/>
          <w:sz w:val="22"/>
          <w:szCs w:val="22"/>
          <w:shd w:val="clear" w:color="auto" w:fill="FAFCFF"/>
          <w:lang w:val="en-IE"/>
        </w:rPr>
        <w:t>Help o</w:t>
      </w:r>
      <w:r w:rsidRPr="00E9335E">
        <w:rPr>
          <w:rFonts w:ascii="EC Square Sans Pro" w:hAnsi="EC Square Sans Pro" w:cstheme="minorHAnsi"/>
          <w:b w:val="0"/>
          <w:bCs w:val="0"/>
          <w:color w:val="000000"/>
          <w:sz w:val="22"/>
          <w:szCs w:val="22"/>
          <w:shd w:val="clear" w:color="auto" w:fill="FAFCFF"/>
          <w:lang w:val="en-IE"/>
        </w:rPr>
        <w:t xml:space="preserve">rganize the logistics for </w:t>
      </w:r>
      <w:proofErr w:type="gramStart"/>
      <w:r>
        <w:rPr>
          <w:rFonts w:ascii="EC Square Sans Pro" w:hAnsi="EC Square Sans Pro" w:cstheme="minorHAnsi"/>
          <w:b w:val="0"/>
          <w:bCs w:val="0"/>
          <w:color w:val="000000"/>
          <w:sz w:val="22"/>
          <w:szCs w:val="22"/>
          <w:shd w:val="clear" w:color="auto" w:fill="FAFCFF"/>
          <w:lang w:val="en-IE"/>
        </w:rPr>
        <w:t>a number of</w:t>
      </w:r>
      <w:proofErr w:type="gramEnd"/>
      <w:r>
        <w:rPr>
          <w:rFonts w:ascii="EC Square Sans Pro" w:hAnsi="EC Square Sans Pro" w:cstheme="minorHAnsi"/>
          <w:b w:val="0"/>
          <w:bCs w:val="0"/>
          <w:color w:val="000000"/>
          <w:sz w:val="22"/>
          <w:szCs w:val="22"/>
          <w:shd w:val="clear" w:color="auto" w:fill="FAFCFF"/>
          <w:lang w:val="en-IE"/>
        </w:rPr>
        <w:t xml:space="preserve"> meetings with internal and external stakeholders</w:t>
      </w:r>
    </w:p>
    <w:p w14:paraId="6C590034"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IE"/>
        </w:rPr>
        <w:t>Organize missions for desk officers and management team</w:t>
      </w:r>
    </w:p>
    <w:p w14:paraId="2D69CC38" w14:textId="77777777" w:rsidR="00CC7EA4"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IE"/>
        </w:rPr>
        <w:t>Update the register of expert groups under the responsibility of the unit. Prepare the reimbursement files of the experts</w:t>
      </w:r>
    </w:p>
    <w:p w14:paraId="4ECC479A" w14:textId="09DC3838" w:rsidR="00CC7EA4" w:rsidRPr="00090A60"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090A60">
        <w:rPr>
          <w:rFonts w:ascii="EC Square Sans Pro" w:hAnsi="EC Square Sans Pro" w:cstheme="minorHAnsi"/>
          <w:b w:val="0"/>
          <w:bCs w:val="0"/>
          <w:color w:val="000000"/>
          <w:sz w:val="22"/>
          <w:szCs w:val="22"/>
          <w:shd w:val="clear" w:color="auto" w:fill="FAFCFF"/>
          <w:lang w:val="en-GB"/>
        </w:rPr>
        <w:t xml:space="preserve">Manage financial virtual entity of the unit in </w:t>
      </w:r>
      <w:r w:rsidR="00C1537C" w:rsidRPr="00090A60">
        <w:rPr>
          <w:rFonts w:ascii="EC Square Sans Pro" w:hAnsi="EC Square Sans Pro" w:cstheme="minorHAnsi"/>
          <w:b w:val="0"/>
          <w:bCs w:val="0"/>
          <w:color w:val="000000"/>
          <w:sz w:val="22"/>
          <w:szCs w:val="22"/>
          <w:shd w:val="clear" w:color="auto" w:fill="FAFCFF"/>
          <w:lang w:val="en-GB"/>
        </w:rPr>
        <w:t>the relevant IT tools</w:t>
      </w:r>
      <w:r w:rsidRPr="00090A60">
        <w:rPr>
          <w:rFonts w:ascii="EC Square Sans Pro" w:hAnsi="EC Square Sans Pro" w:cstheme="minorHAnsi"/>
          <w:b w:val="0"/>
          <w:bCs w:val="0"/>
          <w:color w:val="000000"/>
          <w:sz w:val="22"/>
          <w:szCs w:val="22"/>
          <w:shd w:val="clear" w:color="auto" w:fill="FAFCFF"/>
          <w:lang w:val="en-GB"/>
        </w:rPr>
        <w:t xml:space="preserve"> </w:t>
      </w:r>
    </w:p>
    <w:p w14:paraId="0DE3AED2"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 xml:space="preserve">Provide secretarial assistance in creation and implementation of e-workflows </w:t>
      </w:r>
      <w:proofErr w:type="gramStart"/>
      <w:r w:rsidRPr="00E9335E">
        <w:rPr>
          <w:rFonts w:ascii="EC Square Sans Pro" w:hAnsi="EC Square Sans Pro" w:cstheme="minorHAnsi"/>
          <w:b w:val="0"/>
          <w:bCs w:val="0"/>
          <w:color w:val="000000"/>
          <w:sz w:val="22"/>
          <w:szCs w:val="22"/>
          <w:shd w:val="clear" w:color="auto" w:fill="FAFCFF"/>
          <w:lang w:val="en-GB"/>
        </w:rPr>
        <w:t>with regard to</w:t>
      </w:r>
      <w:proofErr w:type="gramEnd"/>
      <w:r w:rsidRPr="00E9335E">
        <w:rPr>
          <w:rFonts w:ascii="EC Square Sans Pro" w:hAnsi="EC Square Sans Pro" w:cstheme="minorHAnsi"/>
          <w:b w:val="0"/>
          <w:bCs w:val="0"/>
          <w:color w:val="000000"/>
          <w:sz w:val="22"/>
          <w:szCs w:val="22"/>
          <w:shd w:val="clear" w:color="auto" w:fill="FAFCFF"/>
          <w:lang w:val="en-GB"/>
        </w:rPr>
        <w:t xml:space="preserve"> financial procedures</w:t>
      </w:r>
    </w:p>
    <w:p w14:paraId="72B679E4" w14:textId="77777777" w:rsidR="00CC7EA4" w:rsidRPr="00090A60"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 xml:space="preserve">Contribute to the design and maintenance of homogeneous methods and internal procedures compliant </w:t>
      </w:r>
      <w:r w:rsidRPr="00090A60">
        <w:rPr>
          <w:rFonts w:ascii="EC Square Sans Pro" w:hAnsi="EC Square Sans Pro" w:cstheme="minorHAnsi"/>
          <w:b w:val="0"/>
          <w:bCs w:val="0"/>
          <w:color w:val="000000"/>
          <w:sz w:val="22"/>
          <w:szCs w:val="22"/>
          <w:shd w:val="clear" w:color="auto" w:fill="FAFCFF"/>
          <w:lang w:val="en-GB"/>
        </w:rPr>
        <w:t>with applicable rules for the relevant financial and operational processes of the unit</w:t>
      </w:r>
    </w:p>
    <w:p w14:paraId="5D6F043B" w14:textId="60657583" w:rsidR="00CC7EA4" w:rsidRPr="00090A60"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090A60">
        <w:rPr>
          <w:rFonts w:ascii="EC Square Sans Pro" w:hAnsi="EC Square Sans Pro" w:cstheme="minorHAnsi"/>
          <w:b w:val="0"/>
          <w:bCs w:val="0"/>
          <w:color w:val="000000"/>
          <w:sz w:val="22"/>
          <w:szCs w:val="22"/>
          <w:shd w:val="clear" w:color="auto" w:fill="FAFCFF"/>
          <w:lang w:val="en-GB"/>
        </w:rPr>
        <w:t xml:space="preserve">Create and manage financial, budgetary and contractual files, both physical and digital </w:t>
      </w:r>
    </w:p>
    <w:p w14:paraId="07023490" w14:textId="77777777" w:rsidR="00CC7EA4" w:rsidRPr="00090A60"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090A60">
        <w:rPr>
          <w:rFonts w:ascii="EC Square Sans Pro" w:hAnsi="EC Square Sans Pro" w:cstheme="minorHAnsi"/>
          <w:b w:val="0"/>
          <w:bCs w:val="0"/>
          <w:color w:val="000000"/>
          <w:sz w:val="22"/>
          <w:szCs w:val="22"/>
          <w:shd w:val="clear" w:color="auto" w:fill="FAFCFF"/>
          <w:lang w:val="en-GB"/>
        </w:rPr>
        <w:t>Provide information on financial, budgetary and contractual rules</w:t>
      </w:r>
    </w:p>
    <w:p w14:paraId="7AA725B7"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Provide secretarial assistance to the unit with financial, budgetary and contractual rules, procedures and deadlines</w:t>
      </w:r>
    </w:p>
    <w:p w14:paraId="795EE087"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Provide secretarial assistance with preparation and drafting of contractual documents</w:t>
      </w:r>
    </w:p>
    <w:p w14:paraId="47D88F68"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Ensure efficiency and effectiveness of secretarial operations in compliance with the Financial Regulation, contractual provisions and other applicable rules</w:t>
      </w:r>
    </w:p>
    <w:p w14:paraId="5A026611" w14:textId="77777777" w:rsidR="00CC7EA4" w:rsidRPr="00E9335E" w:rsidRDefault="00CC7EA4" w:rsidP="00CC7EA4">
      <w:pPr>
        <w:pStyle w:val="Heading1"/>
        <w:numPr>
          <w:ilvl w:val="0"/>
          <w:numId w:val="18"/>
        </w:numPr>
        <w:tabs>
          <w:tab w:val="num" w:pos="360"/>
        </w:tabs>
        <w:ind w:left="305" w:firstLine="0"/>
        <w:jc w:val="both"/>
        <w:rPr>
          <w:rFonts w:ascii="EC Square Sans Pro" w:hAnsi="EC Square Sans Pro" w:cstheme="minorHAnsi"/>
          <w:b w:val="0"/>
          <w:bCs w:val="0"/>
          <w:color w:val="000000"/>
          <w:sz w:val="22"/>
          <w:szCs w:val="22"/>
          <w:shd w:val="clear" w:color="auto" w:fill="FAFCFF"/>
          <w:lang w:val="en-IE"/>
        </w:rPr>
      </w:pPr>
      <w:r w:rsidRPr="00E9335E">
        <w:rPr>
          <w:rFonts w:ascii="EC Square Sans Pro" w:hAnsi="EC Square Sans Pro" w:cstheme="minorHAnsi"/>
          <w:b w:val="0"/>
          <w:bCs w:val="0"/>
          <w:color w:val="000000"/>
          <w:sz w:val="22"/>
          <w:szCs w:val="22"/>
          <w:shd w:val="clear" w:color="auto" w:fill="FAFCFF"/>
          <w:lang w:val="en-GB"/>
        </w:rPr>
        <w:t>Maintain follow-up tables as progress monitoring tools for staff and management</w:t>
      </w:r>
    </w:p>
    <w:p w14:paraId="46ECD786" w14:textId="77777777" w:rsidR="00CC7EA4" w:rsidRPr="00FB0309" w:rsidRDefault="00CC7EA4" w:rsidP="00A47BB9">
      <w:pPr>
        <w:pStyle w:val="Heading1"/>
        <w:ind w:left="0"/>
        <w:jc w:val="both"/>
        <w:rPr>
          <w:rFonts w:ascii="EC Square Sans Pro" w:hAnsi="EC Square Sans Pro" w:cstheme="minorHAnsi"/>
          <w:b w:val="0"/>
          <w:bCs w:val="0"/>
          <w:color w:val="000000"/>
          <w:sz w:val="22"/>
          <w:szCs w:val="22"/>
          <w:shd w:val="clear" w:color="auto" w:fill="FAFCFF"/>
          <w:lang w:val="en-IE"/>
        </w:rPr>
      </w:pPr>
    </w:p>
    <w:p w14:paraId="3F7A0E9E" w14:textId="77777777" w:rsidR="005470CD" w:rsidRPr="005470CD" w:rsidRDefault="005470CD" w:rsidP="005470CD">
      <w:pPr>
        <w:keepNext/>
        <w:pBdr>
          <w:bottom w:val="single" w:sz="18" w:space="1" w:color="2E74B5" w:themeColor="accent1" w:themeShade="BF"/>
        </w:pBdr>
        <w:spacing w:before="480" w:line="240" w:lineRule="auto"/>
        <w:jc w:val="both"/>
        <w:rPr>
          <w:rFonts w:ascii="EC Square Sans Pro" w:hAnsi="EC Square Sans Pro" w:cs="Arial"/>
          <w:b/>
        </w:rPr>
      </w:pPr>
      <w:r w:rsidRPr="005470CD">
        <w:rPr>
          <w:rFonts w:ascii="EC Square Sans Pro" w:hAnsi="EC Square Sans Pro" w:cs="Arial"/>
          <w:b/>
        </w:rPr>
        <w:t>WE LOOK FOR</w:t>
      </w:r>
    </w:p>
    <w:p w14:paraId="01CACE13" w14:textId="77777777" w:rsidR="00CC7EA4" w:rsidRPr="0000697B"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FB0309">
        <w:rPr>
          <w:rFonts w:ascii="EC Square Sans Pro" w:hAnsi="EC Square Sans Pro" w:cstheme="minorHAnsi"/>
          <w:b w:val="0"/>
          <w:bCs w:val="0"/>
          <w:color w:val="000000"/>
          <w:sz w:val="22"/>
          <w:szCs w:val="22"/>
          <w:shd w:val="clear" w:color="auto" w:fill="FAFCFF"/>
          <w:lang w:val="en-IE"/>
        </w:rPr>
        <w:t xml:space="preserve">We are looking for a </w:t>
      </w:r>
      <w:r>
        <w:rPr>
          <w:rFonts w:ascii="EC Square Sans Pro" w:hAnsi="EC Square Sans Pro" w:cstheme="minorHAnsi"/>
          <w:b w:val="0"/>
          <w:bCs w:val="0"/>
          <w:color w:val="000000"/>
          <w:sz w:val="22"/>
          <w:szCs w:val="22"/>
          <w:shd w:val="clear" w:color="auto" w:fill="FAFCFF"/>
          <w:lang w:val="en-IE"/>
        </w:rPr>
        <w:t xml:space="preserve">dynamic </w:t>
      </w:r>
      <w:r w:rsidRPr="0000697B">
        <w:rPr>
          <w:rFonts w:ascii="EC Square Sans Pro" w:hAnsi="EC Square Sans Pro" w:cstheme="minorHAnsi"/>
          <w:b w:val="0"/>
          <w:bCs w:val="0"/>
          <w:color w:val="000000"/>
          <w:sz w:val="22"/>
          <w:szCs w:val="22"/>
          <w:shd w:val="clear" w:color="auto" w:fill="FAFCFF"/>
          <w:lang w:val="en-IE"/>
        </w:rPr>
        <w:t xml:space="preserve">colleague eager to bring administrative support to a busy </w:t>
      </w:r>
      <w:r>
        <w:rPr>
          <w:rFonts w:ascii="EC Square Sans Pro" w:hAnsi="EC Square Sans Pro" w:cstheme="minorHAnsi"/>
          <w:b w:val="0"/>
          <w:bCs w:val="0"/>
          <w:color w:val="000000"/>
          <w:sz w:val="22"/>
          <w:szCs w:val="22"/>
          <w:shd w:val="clear" w:color="auto" w:fill="FAFCFF"/>
          <w:lang w:val="en-IE"/>
        </w:rPr>
        <w:t>programme coordination</w:t>
      </w:r>
      <w:r w:rsidRPr="0000697B">
        <w:rPr>
          <w:rFonts w:ascii="EC Square Sans Pro" w:hAnsi="EC Square Sans Pro" w:cstheme="minorHAnsi"/>
          <w:b w:val="0"/>
          <w:bCs w:val="0"/>
          <w:color w:val="000000"/>
          <w:sz w:val="22"/>
          <w:szCs w:val="22"/>
          <w:shd w:val="clear" w:color="auto" w:fill="FAFCFF"/>
          <w:lang w:val="en-IE"/>
        </w:rPr>
        <w:t xml:space="preserve"> Unit</w:t>
      </w:r>
      <w:r>
        <w:rPr>
          <w:rFonts w:ascii="EC Square Sans Pro" w:hAnsi="EC Square Sans Pro" w:cstheme="minorHAnsi"/>
          <w:b w:val="0"/>
          <w:bCs w:val="0"/>
          <w:color w:val="000000"/>
          <w:sz w:val="22"/>
          <w:szCs w:val="22"/>
          <w:shd w:val="clear" w:color="auto" w:fill="FAFCFF"/>
          <w:lang w:val="en-IE"/>
        </w:rPr>
        <w:t xml:space="preserve"> and able to work constructively as a team player as much as independently</w:t>
      </w:r>
      <w:r w:rsidRPr="0000697B">
        <w:rPr>
          <w:rFonts w:ascii="EC Square Sans Pro" w:hAnsi="EC Square Sans Pro" w:cstheme="minorHAnsi"/>
          <w:b w:val="0"/>
          <w:bCs w:val="0"/>
          <w:color w:val="000000"/>
          <w:sz w:val="22"/>
          <w:szCs w:val="22"/>
          <w:shd w:val="clear" w:color="auto" w:fill="FAFCFF"/>
          <w:lang w:val="en-IE"/>
        </w:rPr>
        <w:t>. A</w:t>
      </w:r>
      <w:r>
        <w:rPr>
          <w:rFonts w:ascii="EC Square Sans Pro" w:hAnsi="EC Square Sans Pro" w:cstheme="minorHAnsi"/>
          <w:b w:val="0"/>
          <w:bCs w:val="0"/>
          <w:color w:val="000000"/>
          <w:sz w:val="22"/>
          <w:szCs w:val="22"/>
          <w:shd w:val="clear" w:color="auto" w:fill="FAFCFF"/>
          <w:lang w:val="en-IE"/>
        </w:rPr>
        <w:t xml:space="preserve"> distinct a</w:t>
      </w:r>
      <w:r w:rsidRPr="0000697B">
        <w:rPr>
          <w:rFonts w:ascii="EC Square Sans Pro" w:hAnsi="EC Square Sans Pro" w:cstheme="minorHAnsi"/>
          <w:b w:val="0"/>
          <w:bCs w:val="0"/>
          <w:color w:val="000000"/>
          <w:sz w:val="22"/>
          <w:szCs w:val="22"/>
          <w:shd w:val="clear" w:color="auto" w:fill="FAFCFF"/>
          <w:lang w:val="en-IE"/>
        </w:rPr>
        <w:t xml:space="preserve">bility </w:t>
      </w:r>
      <w:r>
        <w:rPr>
          <w:rFonts w:ascii="EC Square Sans Pro" w:hAnsi="EC Square Sans Pro" w:cstheme="minorHAnsi"/>
          <w:b w:val="0"/>
          <w:bCs w:val="0"/>
          <w:color w:val="000000"/>
          <w:sz w:val="22"/>
          <w:szCs w:val="22"/>
          <w:shd w:val="clear" w:color="auto" w:fill="FAFCFF"/>
          <w:lang w:val="en-IE"/>
        </w:rPr>
        <w:t>t</w:t>
      </w:r>
      <w:r w:rsidRPr="0000697B">
        <w:rPr>
          <w:rFonts w:ascii="EC Square Sans Pro" w:hAnsi="EC Square Sans Pro" w:cstheme="minorHAnsi"/>
          <w:b w:val="0"/>
          <w:bCs w:val="0"/>
          <w:color w:val="000000"/>
          <w:sz w:val="22"/>
          <w:szCs w:val="22"/>
          <w:shd w:val="clear" w:color="auto" w:fill="FAFCFF"/>
          <w:lang w:val="en-IE"/>
        </w:rPr>
        <w:t xml:space="preserve">o communicate orally and in writing to various types of interlocutors (inside and outside the Unit), autonomy, </w:t>
      </w:r>
      <w:r>
        <w:rPr>
          <w:rFonts w:ascii="EC Square Sans Pro" w:hAnsi="EC Square Sans Pro" w:cstheme="minorHAnsi"/>
          <w:b w:val="0"/>
          <w:bCs w:val="0"/>
          <w:color w:val="000000"/>
          <w:sz w:val="22"/>
          <w:szCs w:val="22"/>
          <w:shd w:val="clear" w:color="auto" w:fill="FAFCFF"/>
          <w:lang w:val="en-IE"/>
        </w:rPr>
        <w:t xml:space="preserve">cooperative attitude, proactivity, strong </w:t>
      </w:r>
      <w:r w:rsidRPr="0000697B">
        <w:rPr>
          <w:rFonts w:ascii="EC Square Sans Pro" w:hAnsi="EC Square Sans Pro" w:cstheme="minorHAnsi"/>
          <w:b w:val="0"/>
          <w:bCs w:val="0"/>
          <w:color w:val="000000"/>
          <w:sz w:val="22"/>
          <w:szCs w:val="22"/>
          <w:shd w:val="clear" w:color="auto" w:fill="FAFCFF"/>
          <w:lang w:val="en-IE"/>
        </w:rPr>
        <w:t>organisational</w:t>
      </w:r>
      <w:r>
        <w:rPr>
          <w:rFonts w:ascii="EC Square Sans Pro" w:hAnsi="EC Square Sans Pro" w:cstheme="minorHAnsi"/>
          <w:b w:val="0"/>
          <w:bCs w:val="0"/>
          <w:color w:val="000000"/>
          <w:sz w:val="22"/>
          <w:szCs w:val="22"/>
          <w:shd w:val="clear" w:color="auto" w:fill="FAFCFF"/>
          <w:lang w:val="en-IE"/>
        </w:rPr>
        <w:t xml:space="preserve"> </w:t>
      </w:r>
      <w:r w:rsidRPr="0000697B">
        <w:rPr>
          <w:rFonts w:ascii="EC Square Sans Pro" w:hAnsi="EC Square Sans Pro" w:cstheme="minorHAnsi"/>
          <w:b w:val="0"/>
          <w:bCs w:val="0"/>
          <w:color w:val="000000"/>
          <w:sz w:val="22"/>
          <w:szCs w:val="22"/>
          <w:shd w:val="clear" w:color="auto" w:fill="FAFCFF"/>
          <w:lang w:val="en-IE"/>
        </w:rPr>
        <w:t>skills, care for deadlines and sense of service are among the qualities which would be highly praised. Experience in managing secretaria</w:t>
      </w:r>
      <w:r>
        <w:rPr>
          <w:rFonts w:ascii="EC Square Sans Pro" w:hAnsi="EC Square Sans Pro" w:cstheme="minorHAnsi"/>
          <w:b w:val="0"/>
          <w:bCs w:val="0"/>
          <w:color w:val="000000"/>
          <w:sz w:val="22"/>
          <w:szCs w:val="22"/>
          <w:shd w:val="clear" w:color="auto" w:fill="FAFCFF"/>
          <w:lang w:val="en-IE"/>
        </w:rPr>
        <w:t>l</w:t>
      </w:r>
      <w:r w:rsidRPr="0000697B">
        <w:rPr>
          <w:rFonts w:ascii="EC Square Sans Pro" w:hAnsi="EC Square Sans Pro" w:cstheme="minorHAnsi"/>
          <w:b w:val="0"/>
          <w:bCs w:val="0"/>
          <w:color w:val="000000"/>
          <w:sz w:val="22"/>
          <w:szCs w:val="22"/>
          <w:shd w:val="clear" w:color="auto" w:fill="FAFCFF"/>
          <w:lang w:val="en-IE"/>
        </w:rPr>
        <w:t xml:space="preserve"> tasks in </w:t>
      </w:r>
      <w:r>
        <w:rPr>
          <w:rFonts w:ascii="EC Square Sans Pro" w:hAnsi="EC Square Sans Pro" w:cstheme="minorHAnsi"/>
          <w:b w:val="0"/>
          <w:bCs w:val="0"/>
          <w:color w:val="000000"/>
          <w:sz w:val="22"/>
          <w:szCs w:val="22"/>
          <w:shd w:val="clear" w:color="auto" w:fill="FAFCFF"/>
          <w:lang w:val="en-IE"/>
        </w:rPr>
        <w:t>comparable teams</w:t>
      </w:r>
      <w:r w:rsidRPr="0000697B">
        <w:rPr>
          <w:rFonts w:ascii="EC Square Sans Pro" w:hAnsi="EC Square Sans Pro" w:cstheme="minorHAnsi"/>
          <w:b w:val="0"/>
          <w:bCs w:val="0"/>
          <w:color w:val="000000"/>
          <w:sz w:val="22"/>
          <w:szCs w:val="22"/>
          <w:shd w:val="clear" w:color="auto" w:fill="FAFCFF"/>
          <w:lang w:val="en-IE"/>
        </w:rPr>
        <w:t xml:space="preserve"> would be an advantage. </w:t>
      </w:r>
    </w:p>
    <w:p w14:paraId="5C505BC8" w14:textId="77777777" w:rsidR="00CC7EA4" w:rsidRPr="00FB0309" w:rsidRDefault="00CC7EA4" w:rsidP="00CC7EA4">
      <w:pPr>
        <w:pStyle w:val="Heading1"/>
        <w:ind w:left="0"/>
        <w:jc w:val="both"/>
        <w:rPr>
          <w:rFonts w:ascii="EC Square Sans Pro" w:hAnsi="EC Square Sans Pro" w:cstheme="minorHAnsi"/>
          <w:b w:val="0"/>
          <w:bCs w:val="0"/>
          <w:color w:val="000000"/>
          <w:sz w:val="22"/>
          <w:szCs w:val="22"/>
          <w:shd w:val="clear" w:color="auto" w:fill="FAFCFF"/>
          <w:lang w:val="en-IE"/>
        </w:rPr>
      </w:pPr>
      <w:r w:rsidRPr="0000697B">
        <w:rPr>
          <w:rFonts w:ascii="EC Square Sans Pro" w:hAnsi="EC Square Sans Pro" w:cstheme="minorHAnsi"/>
          <w:b w:val="0"/>
          <w:bCs w:val="0"/>
          <w:color w:val="000000"/>
          <w:sz w:val="22"/>
          <w:szCs w:val="22"/>
          <w:shd w:val="clear" w:color="auto" w:fill="FAFCFF"/>
          <w:lang w:val="en-IE"/>
        </w:rPr>
        <w:t>A good command of English is required.</w:t>
      </w:r>
      <w:r>
        <w:rPr>
          <w:rFonts w:ascii="EC Square Sans Pro" w:hAnsi="EC Square Sans Pro" w:cstheme="minorHAnsi"/>
          <w:b w:val="0"/>
          <w:bCs w:val="0"/>
          <w:color w:val="000000"/>
          <w:sz w:val="22"/>
          <w:szCs w:val="22"/>
          <w:shd w:val="clear" w:color="auto" w:fill="FAFCFF"/>
          <w:lang w:val="en-IE"/>
        </w:rPr>
        <w:t xml:space="preserve"> </w:t>
      </w:r>
      <w:r w:rsidRPr="0000697B">
        <w:rPr>
          <w:rFonts w:ascii="EC Square Sans Pro" w:hAnsi="EC Square Sans Pro" w:cstheme="minorHAnsi"/>
          <w:b w:val="0"/>
          <w:bCs w:val="0"/>
          <w:color w:val="000000"/>
          <w:sz w:val="22"/>
          <w:szCs w:val="22"/>
          <w:shd w:val="clear" w:color="auto" w:fill="FAFCFF"/>
          <w:lang w:val="en-IE"/>
        </w:rPr>
        <w:t xml:space="preserve">The person should also be fully comfortable to work with </w:t>
      </w:r>
      <w:r>
        <w:rPr>
          <w:rFonts w:ascii="EC Square Sans Pro" w:hAnsi="EC Square Sans Pro" w:cstheme="minorHAnsi"/>
          <w:b w:val="0"/>
          <w:bCs w:val="0"/>
          <w:color w:val="000000"/>
          <w:sz w:val="22"/>
          <w:szCs w:val="22"/>
          <w:shd w:val="clear" w:color="auto" w:fill="FAFCFF"/>
          <w:lang w:val="en-IE"/>
        </w:rPr>
        <w:lastRenderedPageBreak/>
        <w:t xml:space="preserve">the main office tools, including amongst others Outlook, </w:t>
      </w:r>
      <w:r w:rsidRPr="0000697B">
        <w:rPr>
          <w:rFonts w:ascii="EC Square Sans Pro" w:hAnsi="EC Square Sans Pro" w:cstheme="minorHAnsi"/>
          <w:b w:val="0"/>
          <w:bCs w:val="0"/>
          <w:color w:val="000000"/>
          <w:sz w:val="22"/>
          <w:szCs w:val="22"/>
          <w:shd w:val="clear" w:color="auto" w:fill="FAFCFF"/>
          <w:lang w:val="en-IE"/>
        </w:rPr>
        <w:t>TEAMS, Word, Excel and P</w:t>
      </w:r>
      <w:r>
        <w:rPr>
          <w:rFonts w:ascii="EC Square Sans Pro" w:hAnsi="EC Square Sans Pro" w:cstheme="minorHAnsi"/>
          <w:b w:val="0"/>
          <w:bCs w:val="0"/>
          <w:color w:val="000000"/>
          <w:sz w:val="22"/>
          <w:szCs w:val="22"/>
          <w:shd w:val="clear" w:color="auto" w:fill="FAFCFF"/>
          <w:lang w:val="en-IE"/>
        </w:rPr>
        <w:t>owerPoint</w:t>
      </w:r>
      <w:r w:rsidRPr="0000697B">
        <w:rPr>
          <w:rFonts w:ascii="EC Square Sans Pro" w:hAnsi="EC Square Sans Pro" w:cstheme="minorHAnsi"/>
          <w:b w:val="0"/>
          <w:bCs w:val="0"/>
          <w:color w:val="000000"/>
          <w:sz w:val="22"/>
          <w:szCs w:val="22"/>
          <w:shd w:val="clear" w:color="auto" w:fill="FAFCFF"/>
          <w:lang w:val="en-IE"/>
        </w:rPr>
        <w:t>.</w:t>
      </w:r>
      <w:r>
        <w:rPr>
          <w:rFonts w:ascii="EC Square Sans Pro" w:hAnsi="EC Square Sans Pro" w:cstheme="minorHAnsi"/>
          <w:b w:val="0"/>
          <w:bCs w:val="0"/>
          <w:color w:val="000000"/>
          <w:sz w:val="22"/>
          <w:szCs w:val="22"/>
          <w:shd w:val="clear" w:color="auto" w:fill="FAFCFF"/>
          <w:lang w:val="en-IE"/>
        </w:rPr>
        <w:t xml:space="preserve"> </w:t>
      </w:r>
      <w:r w:rsidRPr="003044EB">
        <w:rPr>
          <w:rFonts w:ascii="EC Square Sans Pro" w:hAnsi="EC Square Sans Pro" w:cstheme="minorHAnsi"/>
          <w:b w:val="0"/>
          <w:bCs w:val="0"/>
          <w:color w:val="000000"/>
          <w:sz w:val="22"/>
          <w:szCs w:val="22"/>
          <w:shd w:val="clear" w:color="auto" w:fill="FAFCFF"/>
          <w:lang w:val="en-IE"/>
        </w:rPr>
        <w:t xml:space="preserve">Knowledge of specific IT tools and systems used in the European Commission (e.g. ARES, </w:t>
      </w:r>
      <w:proofErr w:type="spellStart"/>
      <w:r w:rsidRPr="003044EB">
        <w:rPr>
          <w:rFonts w:ascii="EC Square Sans Pro" w:hAnsi="EC Square Sans Pro" w:cstheme="minorHAnsi"/>
          <w:b w:val="0"/>
          <w:bCs w:val="0"/>
          <w:color w:val="000000"/>
          <w:sz w:val="22"/>
          <w:szCs w:val="22"/>
          <w:shd w:val="clear" w:color="auto" w:fill="FAFCFF"/>
          <w:lang w:val="en-IE"/>
        </w:rPr>
        <w:t>Interactio</w:t>
      </w:r>
      <w:proofErr w:type="spellEnd"/>
      <w:r w:rsidRPr="003044EB">
        <w:rPr>
          <w:rFonts w:ascii="EC Square Sans Pro" w:hAnsi="EC Square Sans Pro" w:cstheme="minorHAnsi"/>
          <w:b w:val="0"/>
          <w:bCs w:val="0"/>
          <w:color w:val="000000"/>
          <w:sz w:val="22"/>
          <w:szCs w:val="22"/>
          <w:shd w:val="clear" w:color="auto" w:fill="FAFCFF"/>
          <w:lang w:val="en-IE"/>
        </w:rPr>
        <w:t>, Basis, AGM, Transparency Register, etc) relevant to the post would be an advantage.</w:t>
      </w:r>
    </w:p>
    <w:p w14:paraId="7AED6F11" w14:textId="77777777" w:rsidR="00CC7EA4" w:rsidRPr="00FB0309" w:rsidRDefault="00CC7EA4" w:rsidP="00A47BB9">
      <w:pPr>
        <w:pStyle w:val="Heading1"/>
        <w:ind w:left="0"/>
        <w:jc w:val="both"/>
        <w:rPr>
          <w:rFonts w:ascii="EC Square Sans Pro" w:hAnsi="EC Square Sans Pro" w:cstheme="minorHAnsi"/>
          <w:b w:val="0"/>
          <w:bCs w:val="0"/>
          <w:color w:val="000000"/>
          <w:sz w:val="22"/>
          <w:szCs w:val="22"/>
          <w:shd w:val="clear" w:color="auto" w:fill="FAFCFF"/>
          <w:lang w:val="en-IE"/>
        </w:rPr>
      </w:pPr>
    </w:p>
    <w:p w14:paraId="7938C759" w14:textId="77777777" w:rsidR="005470CD" w:rsidRPr="005470CD" w:rsidRDefault="005470CD" w:rsidP="005470CD">
      <w:pPr>
        <w:pBdr>
          <w:bottom w:val="single" w:sz="18" w:space="1" w:color="2E74B5" w:themeColor="accent1" w:themeShade="BF"/>
        </w:pBdr>
        <w:spacing w:before="480" w:line="240" w:lineRule="auto"/>
        <w:jc w:val="both"/>
        <w:rPr>
          <w:rFonts w:ascii="EC Square Sans Pro" w:hAnsi="EC Square Sans Pro" w:cs="Arial"/>
          <w:b/>
        </w:rPr>
      </w:pPr>
      <w:bookmarkStart w:id="5" w:name="_Hlk144109741"/>
      <w:r w:rsidRPr="005470CD">
        <w:rPr>
          <w:rFonts w:ascii="EC Square Sans Pro" w:hAnsi="EC Square Sans Pro" w:cs="Arial"/>
          <w:b/>
        </w:rPr>
        <w:t>HOW TO EXPRESS YOUR INTEREST?</w:t>
      </w:r>
    </w:p>
    <w:bookmarkEnd w:id="5"/>
    <w:p w14:paraId="1244995F" w14:textId="77777777" w:rsidR="0034423E" w:rsidRPr="00FB0309" w:rsidRDefault="0034423E" w:rsidP="00982BDE">
      <w:pPr>
        <w:spacing w:after="0"/>
        <w:jc w:val="both"/>
        <w:rPr>
          <w:rFonts w:ascii="EC Square Sans Pro" w:hAnsi="EC Square Sans Pro" w:cstheme="minorHAnsi"/>
          <w:lang w:val="en-IE"/>
        </w:rPr>
      </w:pPr>
      <w:r w:rsidRPr="00FB0309">
        <w:rPr>
          <w:rFonts w:ascii="EC Square Sans Pro" w:hAnsi="EC Square Sans Pro" w:cstheme="minorHAnsi"/>
          <w:lang w:val="en-IE"/>
        </w:rPr>
        <w:t>With a view to guarantee</w:t>
      </w:r>
      <w:r w:rsidR="00C06C36" w:rsidRPr="00FB0309">
        <w:rPr>
          <w:rFonts w:ascii="EC Square Sans Pro" w:hAnsi="EC Square Sans Pro" w:cstheme="minorHAnsi"/>
          <w:lang w:val="en-IE"/>
        </w:rPr>
        <w:t>ing</w:t>
      </w:r>
      <w:r w:rsidRPr="00FB0309">
        <w:rPr>
          <w:rFonts w:ascii="EC Square Sans Pro" w:hAnsi="EC Square Sans Pro" w:cstheme="minorHAnsi"/>
          <w:lang w:val="en-IE"/>
        </w:rPr>
        <w:t xml:space="preserve"> equal access to all, the Commission recruits from an open database of spontaneous applications. The present call for interests aims at helping the recruiters to identify potentially interested candidates within </w:t>
      </w:r>
      <w:r w:rsidR="00C06C36" w:rsidRPr="00FB0309">
        <w:rPr>
          <w:rFonts w:ascii="EC Square Sans Pro" w:hAnsi="EC Square Sans Pro" w:cstheme="minorHAnsi"/>
          <w:lang w:val="en-IE"/>
        </w:rPr>
        <w:t>this</w:t>
      </w:r>
      <w:r w:rsidRPr="00FB0309">
        <w:rPr>
          <w:rFonts w:ascii="EC Square Sans Pro" w:hAnsi="EC Square Sans Pro" w:cstheme="minorHAnsi"/>
          <w:lang w:val="en-IE"/>
        </w:rPr>
        <w:t xml:space="preserve"> database.</w:t>
      </w:r>
    </w:p>
    <w:p w14:paraId="6CBC84AF" w14:textId="77777777" w:rsidR="0034423E" w:rsidRPr="00FB0309" w:rsidRDefault="0034423E" w:rsidP="00982BDE">
      <w:pPr>
        <w:spacing w:after="0"/>
        <w:jc w:val="both"/>
        <w:rPr>
          <w:rFonts w:ascii="EC Square Sans Pro" w:hAnsi="EC Square Sans Pro" w:cstheme="minorHAnsi"/>
          <w:lang w:val="en-IE"/>
        </w:rPr>
      </w:pPr>
    </w:p>
    <w:p w14:paraId="173B301A" w14:textId="77777777" w:rsidR="00982BDE" w:rsidRPr="00FB0309" w:rsidRDefault="0034423E" w:rsidP="00982BDE">
      <w:pPr>
        <w:spacing w:after="0"/>
        <w:jc w:val="both"/>
        <w:rPr>
          <w:rFonts w:ascii="EC Square Sans Pro" w:hAnsi="EC Square Sans Pro" w:cstheme="minorHAnsi"/>
          <w:lang w:val="en-IE"/>
        </w:rPr>
      </w:pPr>
      <w:r w:rsidRPr="00FB0309">
        <w:rPr>
          <w:rFonts w:ascii="EC Square Sans Pro" w:hAnsi="EC Square Sans Pro" w:cstheme="minorHAnsi"/>
          <w:lang w:val="en-IE"/>
        </w:rPr>
        <w:t>In practice, t</w:t>
      </w:r>
      <w:r w:rsidR="00B530E8" w:rsidRPr="00FB0309">
        <w:rPr>
          <w:rFonts w:ascii="EC Square Sans Pro" w:hAnsi="EC Square Sans Pro" w:cstheme="minorHAnsi"/>
          <w:lang w:val="en-IE"/>
        </w:rPr>
        <w:t>o express your interest</w:t>
      </w:r>
      <w:r w:rsidRPr="00FB0309">
        <w:rPr>
          <w:rFonts w:ascii="EC Square Sans Pro" w:hAnsi="EC Square Sans Pro" w:cstheme="minorHAnsi"/>
          <w:lang w:val="en-IE"/>
        </w:rPr>
        <w:t>,</w:t>
      </w:r>
      <w:r w:rsidR="00B530E8" w:rsidRPr="00FB0309">
        <w:rPr>
          <w:rFonts w:ascii="EC Square Sans Pro" w:hAnsi="EC Square Sans Pro" w:cstheme="minorHAnsi"/>
          <w:lang w:val="en-IE"/>
        </w:rPr>
        <w:t xml:space="preserve"> please follow the subsequent two steps:</w:t>
      </w:r>
    </w:p>
    <w:p w14:paraId="54B1191B" w14:textId="77777777" w:rsidR="0034423E" w:rsidRPr="00FB0309" w:rsidRDefault="0034423E" w:rsidP="00982BDE">
      <w:pPr>
        <w:spacing w:after="0"/>
        <w:jc w:val="both"/>
        <w:rPr>
          <w:rFonts w:ascii="EC Square Sans Pro" w:hAnsi="EC Square Sans Pro" w:cstheme="minorHAnsi"/>
          <w:lang w:val="en-IE"/>
        </w:rPr>
      </w:pPr>
    </w:p>
    <w:p w14:paraId="291CFB79" w14:textId="6B76F688" w:rsidR="00B530E8" w:rsidRPr="00FB0309" w:rsidRDefault="0034423E" w:rsidP="00A65996">
      <w:pPr>
        <w:pStyle w:val="ListParagraph"/>
        <w:numPr>
          <w:ilvl w:val="0"/>
          <w:numId w:val="10"/>
        </w:numPr>
        <w:spacing w:after="0"/>
        <w:jc w:val="both"/>
        <w:rPr>
          <w:rFonts w:ascii="EC Square Sans Pro" w:hAnsi="EC Square Sans Pro" w:cstheme="minorHAnsi"/>
          <w:lang w:val="en-IE"/>
        </w:rPr>
      </w:pPr>
      <w:r w:rsidRPr="00FB0309">
        <w:rPr>
          <w:rFonts w:ascii="EC Square Sans Pro" w:hAnsi="EC Square Sans Pro" w:cstheme="minorHAnsi"/>
          <w:lang w:val="en-IE"/>
        </w:rPr>
        <w:t>If you are not registered yet in the open</w:t>
      </w:r>
      <w:r w:rsidR="00A07764">
        <w:rPr>
          <w:rFonts w:ascii="EC Square Sans Pro" w:hAnsi="EC Square Sans Pro" w:cstheme="minorHAnsi"/>
          <w:lang w:val="en-IE"/>
        </w:rPr>
        <w:t xml:space="preserve"> EPSO</w:t>
      </w:r>
      <w:r w:rsidRPr="00FB0309">
        <w:rPr>
          <w:rFonts w:ascii="EC Square Sans Pro" w:hAnsi="EC Square Sans Pro" w:cstheme="minorHAnsi"/>
          <w:lang w:val="en-IE"/>
        </w:rPr>
        <w:t xml:space="preserve"> database, please do </w:t>
      </w:r>
      <w:r w:rsidR="00842B67" w:rsidRPr="00FB0309">
        <w:rPr>
          <w:rFonts w:ascii="EC Square Sans Pro" w:hAnsi="EC Square Sans Pro" w:cstheme="minorHAnsi"/>
          <w:lang w:val="en-IE"/>
        </w:rPr>
        <w:t xml:space="preserve">so </w:t>
      </w:r>
      <w:r w:rsidR="002009FD" w:rsidRPr="00FB0309">
        <w:rPr>
          <w:rFonts w:ascii="EC Square Sans Pro" w:hAnsi="EC Square Sans Pro" w:cstheme="minorHAnsi"/>
          <w:lang w:val="en-IE"/>
        </w:rPr>
        <w:t>at the following address:</w:t>
      </w:r>
      <w:r w:rsidRPr="00FB0309">
        <w:rPr>
          <w:rFonts w:ascii="EC Square Sans Pro" w:hAnsi="EC Square Sans Pro" w:cstheme="minorHAnsi"/>
          <w:lang w:val="en-IE"/>
        </w:rPr>
        <w:t xml:space="preserve"> </w:t>
      </w:r>
      <w:hyperlink r:id="rId15" w:history="1">
        <w:r w:rsidR="009F7111" w:rsidRPr="00B035EC">
          <w:rPr>
            <w:rStyle w:val="Hyperlink"/>
            <w:rFonts w:ascii="EC Square Sans Pro" w:hAnsi="EC Square Sans Pro" w:cstheme="minorHAnsi"/>
            <w:lang w:val="en-IE"/>
          </w:rPr>
          <w:t xml:space="preserve">CAST </w:t>
        </w:r>
        <w:r w:rsidR="002D6757" w:rsidRPr="00B035EC">
          <w:rPr>
            <w:rStyle w:val="Hyperlink"/>
            <w:rFonts w:ascii="EC Square Sans Pro" w:hAnsi="EC Square Sans Pro" w:cstheme="minorHAnsi"/>
            <w:lang w:val="en-IE"/>
          </w:rPr>
          <w:t>Permanent</w:t>
        </w:r>
      </w:hyperlink>
      <w:r w:rsidR="00842B67" w:rsidRPr="00FB0309">
        <w:rPr>
          <w:rFonts w:ascii="EC Square Sans Pro" w:hAnsi="EC Square Sans Pro" w:cstheme="minorHAnsi"/>
          <w:lang w:val="en-IE"/>
        </w:rPr>
        <w:t>.</w:t>
      </w:r>
      <w:r w:rsidR="00D23CA4">
        <w:rPr>
          <w:rFonts w:ascii="EC Square Sans Pro" w:hAnsi="EC Square Sans Pro" w:cstheme="minorHAnsi"/>
          <w:lang w:val="en-IE"/>
        </w:rPr>
        <w:t xml:space="preserve"> </w:t>
      </w:r>
      <w:r w:rsidR="00D23CA4" w:rsidRPr="00D23CA4">
        <w:rPr>
          <w:rFonts w:ascii="EC Square Sans Pro" w:hAnsi="EC Square Sans Pro" w:cstheme="minorHAnsi"/>
          <w:lang w:val="en-IE"/>
        </w:rPr>
        <w:t xml:space="preserve">Please select </w:t>
      </w:r>
      <w:r w:rsidR="005E4874">
        <w:rPr>
          <w:rFonts w:ascii="EC Square Sans Pro" w:hAnsi="EC Square Sans Pro" w:cstheme="minorHAnsi"/>
          <w:lang w:val="en-IE"/>
        </w:rPr>
        <w:t>under selection procedures for contract agent</w:t>
      </w:r>
      <w:r w:rsidR="005E4874" w:rsidRPr="00D23CA4">
        <w:rPr>
          <w:rFonts w:ascii="EC Square Sans Pro" w:hAnsi="EC Square Sans Pro" w:cstheme="minorHAnsi"/>
          <w:lang w:val="en-IE"/>
        </w:rPr>
        <w:t xml:space="preserve"> </w:t>
      </w:r>
      <w:r w:rsidR="00D23CA4" w:rsidRPr="00D23CA4">
        <w:rPr>
          <w:rFonts w:ascii="EC Square Sans Pro" w:hAnsi="EC Square Sans Pro" w:cstheme="minorHAnsi"/>
          <w:lang w:val="en-IE"/>
        </w:rPr>
        <w:t>the</w:t>
      </w:r>
      <w:r w:rsidR="00D23CA4">
        <w:rPr>
          <w:rFonts w:ascii="EC Square Sans Pro" w:hAnsi="EC Square Sans Pro" w:cstheme="minorHAnsi"/>
          <w:lang w:val="en-IE"/>
        </w:rPr>
        <w:t xml:space="preserve"> CAST permanent</w:t>
      </w:r>
      <w:r w:rsidR="00D23CA4" w:rsidRPr="00D23CA4">
        <w:rPr>
          <w:rFonts w:ascii="EC Square Sans Pro" w:hAnsi="EC Square Sans Pro" w:cstheme="minorHAnsi"/>
          <w:lang w:val="en-IE"/>
        </w:rPr>
        <w:t xml:space="preserve"> profile</w:t>
      </w:r>
      <w:r w:rsidR="005E4874">
        <w:rPr>
          <w:rFonts w:ascii="EC Square Sans Pro" w:hAnsi="EC Square Sans Pro" w:cstheme="minorHAnsi"/>
          <w:lang w:val="en-IE"/>
        </w:rPr>
        <w:t xml:space="preserve"> </w:t>
      </w:r>
      <w:r w:rsidR="00D23CA4" w:rsidRPr="00D23CA4">
        <w:rPr>
          <w:rFonts w:ascii="EC Square Sans Pro" w:hAnsi="EC Square Sans Pro" w:cstheme="minorHAnsi"/>
          <w:lang w:val="en-IE"/>
        </w:rPr>
        <w:t xml:space="preserve">that best suits your education and </w:t>
      </w:r>
      <w:r w:rsidR="009C0A52" w:rsidRPr="00D23CA4">
        <w:rPr>
          <w:rFonts w:ascii="EC Square Sans Pro" w:hAnsi="EC Square Sans Pro" w:cstheme="minorHAnsi"/>
          <w:lang w:val="en-IE"/>
        </w:rPr>
        <w:t>experience.</w:t>
      </w:r>
    </w:p>
    <w:p w14:paraId="57E8228E" w14:textId="656ABC4F" w:rsidR="002F7BC3" w:rsidRPr="00FB0309" w:rsidRDefault="002D6757" w:rsidP="00A65996">
      <w:pPr>
        <w:pStyle w:val="ListParagraph"/>
        <w:numPr>
          <w:ilvl w:val="0"/>
          <w:numId w:val="10"/>
        </w:numPr>
        <w:spacing w:after="0"/>
        <w:jc w:val="both"/>
        <w:rPr>
          <w:rFonts w:ascii="EC Square Sans Pro" w:hAnsi="EC Square Sans Pro" w:cstheme="minorHAnsi"/>
          <w:lang w:val="en-IE"/>
        </w:rPr>
      </w:pPr>
      <w:r w:rsidRPr="00FB0309">
        <w:rPr>
          <w:rFonts w:ascii="EC Square Sans Pro" w:hAnsi="EC Square Sans Pro" w:cstheme="minorHAnsi"/>
          <w:lang w:val="en-IE"/>
        </w:rPr>
        <w:t>You</w:t>
      </w:r>
      <w:r w:rsidR="00982BDE" w:rsidRPr="00FB0309">
        <w:rPr>
          <w:rFonts w:ascii="EC Square Sans Pro" w:hAnsi="EC Square Sans Pro" w:cstheme="minorHAnsi"/>
          <w:lang w:val="en-IE"/>
        </w:rPr>
        <w:t xml:space="preserve"> should send</w:t>
      </w:r>
      <w:r w:rsidR="002F7BC3" w:rsidRPr="00FB0309">
        <w:rPr>
          <w:rFonts w:ascii="EC Square Sans Pro" w:hAnsi="EC Square Sans Pro" w:cstheme="minorHAnsi"/>
          <w:lang w:val="en-IE"/>
        </w:rPr>
        <w:t xml:space="preserve"> your documents</w:t>
      </w:r>
      <w:r w:rsidR="00AC76C5" w:rsidRPr="00FB0309">
        <w:rPr>
          <w:rFonts w:ascii="EC Square Sans Pro" w:hAnsi="EC Square Sans Pro" w:cstheme="minorHAnsi"/>
          <w:lang w:val="en-IE"/>
        </w:rPr>
        <w:t xml:space="preserve"> </w:t>
      </w:r>
      <w:r w:rsidR="00AC76C5" w:rsidRPr="00CC7EA4">
        <w:rPr>
          <w:rFonts w:ascii="EC Square Sans Pro" w:hAnsi="EC Square Sans Pro" w:cstheme="minorHAnsi"/>
          <w:b/>
          <w:bCs/>
          <w:u w:val="single"/>
          <w:lang w:val="en-IE"/>
        </w:rPr>
        <w:t>in a single pdf</w:t>
      </w:r>
      <w:r w:rsidR="002F7BC3" w:rsidRPr="00FB0309">
        <w:rPr>
          <w:rFonts w:ascii="EC Square Sans Pro" w:hAnsi="EC Square Sans Pro" w:cstheme="minorHAnsi"/>
          <w:lang w:val="en-IE"/>
        </w:rPr>
        <w:t xml:space="preserve"> in the following order:</w:t>
      </w:r>
      <w:r w:rsidR="00A06C1E">
        <w:rPr>
          <w:rFonts w:ascii="EC Square Sans Pro" w:hAnsi="EC Square Sans Pro" w:cstheme="minorHAnsi"/>
          <w:lang w:val="en-IE"/>
        </w:rPr>
        <w:tab/>
      </w:r>
      <w:r w:rsidR="00A06C1E">
        <w:rPr>
          <w:rFonts w:ascii="EC Square Sans Pro" w:hAnsi="EC Square Sans Pro" w:cstheme="minorHAnsi"/>
          <w:lang w:val="en-IE"/>
        </w:rPr>
        <w:br/>
      </w:r>
      <w:r w:rsidR="002F7BC3" w:rsidRPr="00FB0309">
        <w:rPr>
          <w:rFonts w:ascii="EC Square Sans Pro" w:hAnsi="EC Square Sans Pro" w:cstheme="minorHAnsi"/>
          <w:lang w:val="en-IE"/>
        </w:rPr>
        <w:t xml:space="preserve">1. </w:t>
      </w:r>
      <w:r w:rsidR="00AC76C5" w:rsidRPr="00FB0309">
        <w:rPr>
          <w:rFonts w:ascii="EC Square Sans Pro" w:hAnsi="EC Square Sans Pro" w:cstheme="minorHAnsi"/>
          <w:lang w:val="en-IE"/>
        </w:rPr>
        <w:t>y</w:t>
      </w:r>
      <w:r w:rsidR="002F7BC3" w:rsidRPr="00FB0309">
        <w:rPr>
          <w:rFonts w:ascii="EC Square Sans Pro" w:hAnsi="EC Square Sans Pro" w:cstheme="minorHAnsi"/>
          <w:lang w:val="en-IE"/>
        </w:rPr>
        <w:t xml:space="preserve">our CV </w:t>
      </w:r>
      <w:r w:rsidR="00A06C1E">
        <w:rPr>
          <w:rFonts w:ascii="EC Square Sans Pro" w:hAnsi="EC Square Sans Pro" w:cstheme="minorHAnsi"/>
          <w:lang w:val="en-IE"/>
        </w:rPr>
        <w:tab/>
      </w:r>
      <w:r w:rsidR="002F7BC3" w:rsidRPr="00FB0309">
        <w:rPr>
          <w:rFonts w:ascii="EC Square Sans Pro" w:hAnsi="EC Square Sans Pro" w:cstheme="minorHAnsi"/>
          <w:lang w:val="en-IE"/>
        </w:rPr>
        <w:t xml:space="preserve">2. </w:t>
      </w:r>
      <w:r w:rsidR="006E74C8">
        <w:rPr>
          <w:rFonts w:ascii="EC Square Sans Pro" w:hAnsi="EC Square Sans Pro" w:cstheme="minorHAnsi"/>
          <w:lang w:val="en-IE"/>
        </w:rPr>
        <w:t>completed</w:t>
      </w:r>
      <w:r w:rsidR="002F7BC3" w:rsidRPr="00FB0309">
        <w:rPr>
          <w:rFonts w:ascii="EC Square Sans Pro" w:hAnsi="EC Square Sans Pro" w:cstheme="minorHAnsi"/>
          <w:lang w:val="en-IE"/>
        </w:rPr>
        <w:t xml:space="preserve"> application form. </w:t>
      </w:r>
      <w:r w:rsidR="002F7BC3" w:rsidRPr="00FB0309">
        <w:rPr>
          <w:rFonts w:ascii="EC Square Sans Pro" w:hAnsi="EC Square Sans Pro" w:cstheme="minorHAnsi"/>
          <w:lang w:val="en-IE"/>
        </w:rPr>
        <w:tab/>
      </w:r>
      <w:r w:rsidR="002F7BC3" w:rsidRPr="00FB0309">
        <w:rPr>
          <w:rFonts w:ascii="EC Square Sans Pro" w:hAnsi="EC Square Sans Pro" w:cstheme="minorHAnsi"/>
          <w:lang w:val="en-IE"/>
        </w:rPr>
        <w:br/>
        <w:t xml:space="preserve">Please send these documents </w:t>
      </w:r>
      <w:r w:rsidR="00AC76C5" w:rsidRPr="00FB0309">
        <w:rPr>
          <w:rFonts w:ascii="EC Square Sans Pro" w:hAnsi="EC Square Sans Pro" w:cstheme="minorHAnsi"/>
          <w:lang w:val="en-IE"/>
        </w:rPr>
        <w:t xml:space="preserve">by the publication deadline </w:t>
      </w:r>
      <w:r w:rsidR="002F7BC3" w:rsidRPr="00FB0309">
        <w:rPr>
          <w:rFonts w:ascii="EC Square Sans Pro" w:hAnsi="EC Square Sans Pro" w:cstheme="minorHAnsi"/>
          <w:lang w:val="en-IE"/>
        </w:rPr>
        <w:t>to</w:t>
      </w:r>
      <w:r w:rsidR="003436C6">
        <w:rPr>
          <w:rFonts w:ascii="EC Square Sans Pro" w:hAnsi="EC Square Sans Pro" w:cstheme="minorHAnsi"/>
          <w:lang w:val="en-IE"/>
        </w:rPr>
        <w:t xml:space="preserve"> </w:t>
      </w:r>
      <w:hyperlink r:id="rId16" w:history="1">
        <w:r w:rsidR="003436C6" w:rsidRPr="00E22D49">
          <w:rPr>
            <w:rStyle w:val="Hyperlink"/>
            <w:rFonts w:ascii="EC Square Sans Pro" w:hAnsi="EC Square Sans Pro" w:cstheme="minorHAnsi"/>
            <w:lang w:val="en-IE"/>
          </w:rPr>
          <w:t>EAC-B4-VACANCIES@ec.europa.eu</w:t>
        </w:r>
      </w:hyperlink>
      <w:r w:rsidR="002F7BC3" w:rsidRPr="00FB0309">
        <w:rPr>
          <w:rFonts w:ascii="EC Square Sans Pro" w:hAnsi="EC Square Sans Pro" w:cstheme="minorHAnsi"/>
          <w:lang w:val="en-IE"/>
        </w:rPr>
        <w:t xml:space="preserve"> indicating the call for interest reference </w:t>
      </w:r>
      <w:r w:rsidR="00CC7EA4" w:rsidRPr="003436C6">
        <w:rPr>
          <w:rFonts w:ascii="EC Square Sans Pro" w:hAnsi="EC Square Sans Pro" w:cstheme="minorHAnsi"/>
          <w:lang w:val="en-IE"/>
        </w:rPr>
        <w:t>EC/2026/EAC</w:t>
      </w:r>
      <w:r w:rsidR="00DB4EC9">
        <w:rPr>
          <w:rFonts w:ascii="EC Square Sans Pro" w:hAnsi="EC Square Sans Pro" w:cstheme="minorHAnsi"/>
          <w:lang w:val="en-IE"/>
        </w:rPr>
        <w:t>/</w:t>
      </w:r>
      <w:r w:rsidR="00CC7EA4" w:rsidRPr="003436C6">
        <w:rPr>
          <w:rFonts w:ascii="EC Square Sans Pro" w:hAnsi="EC Square Sans Pro" w:cstheme="minorHAnsi"/>
          <w:lang w:val="en-IE"/>
        </w:rPr>
        <w:t>323503</w:t>
      </w:r>
      <w:r w:rsidR="00CC7EA4" w:rsidRPr="00FB0309">
        <w:rPr>
          <w:rFonts w:ascii="EC Square Sans Pro" w:hAnsi="EC Square Sans Pro" w:cstheme="minorHAnsi"/>
          <w:lang w:val="en-IE"/>
        </w:rPr>
        <w:t xml:space="preserve"> </w:t>
      </w:r>
      <w:r w:rsidR="002F7BC3" w:rsidRPr="00FB0309">
        <w:rPr>
          <w:rFonts w:ascii="EC Square Sans Pro" w:hAnsi="EC Square Sans Pro" w:cstheme="minorHAnsi"/>
          <w:lang w:val="en-IE"/>
        </w:rPr>
        <w:t>in the subject</w:t>
      </w:r>
      <w:r w:rsidR="00BB736B">
        <w:rPr>
          <w:rFonts w:ascii="EC Square Sans Pro" w:hAnsi="EC Square Sans Pro" w:cstheme="minorHAnsi"/>
          <w:lang w:val="en-IE"/>
        </w:rPr>
        <w:t>.</w:t>
      </w:r>
    </w:p>
    <w:p w14:paraId="7F827401" w14:textId="77777777" w:rsidR="00982BDE" w:rsidRPr="00FB0309" w:rsidRDefault="00982BDE" w:rsidP="002F7BC3">
      <w:pPr>
        <w:pStyle w:val="ListParagraph"/>
        <w:spacing w:after="0"/>
        <w:jc w:val="both"/>
        <w:rPr>
          <w:rStyle w:val="Hyperlink"/>
          <w:rFonts w:ascii="EC Square Sans Pro" w:hAnsi="EC Square Sans Pro" w:cstheme="minorHAnsi"/>
          <w:color w:val="auto"/>
          <w:u w:val="none"/>
          <w:lang w:val="en-IE"/>
        </w:rPr>
      </w:pPr>
    </w:p>
    <w:p w14:paraId="46D13892" w14:textId="77777777" w:rsidR="00CC7EA4" w:rsidRPr="00B77D3A" w:rsidRDefault="00215D2E" w:rsidP="00CC7EA4">
      <w:pPr>
        <w:spacing w:after="0" w:line="240" w:lineRule="auto"/>
        <w:rPr>
          <w:rFonts w:ascii="Times New Roman" w:eastAsia="Times New Roman" w:hAnsi="Times New Roman" w:cs="Times New Roman"/>
          <w:sz w:val="24"/>
          <w:szCs w:val="24"/>
          <w:lang w:val="en-IE" w:eastAsia="en-IE"/>
        </w:rPr>
      </w:pPr>
      <w:r w:rsidRPr="00E955BF">
        <w:rPr>
          <w:rFonts w:ascii="EC Square Sans Pro" w:hAnsi="EC Square Sans Pro" w:cstheme="minorHAnsi"/>
          <w:b/>
          <w:bCs/>
        </w:rPr>
        <w:t xml:space="preserve">No applications will be accepted after the publication deadline. </w:t>
      </w:r>
      <w:r w:rsidR="00CC7EA4" w:rsidRPr="00B77D3A">
        <w:rPr>
          <w:rFonts w:ascii="EC Square Sans Pro" w:hAnsi="EC Square Sans Pro" w:cstheme="minorHAnsi"/>
          <w:b/>
          <w:bCs/>
          <w:color w:val="FF0000"/>
          <w:lang w:val="en-IE"/>
        </w:rPr>
        <w:t>Only candidates selected for an interview will be contacted.</w:t>
      </w:r>
    </w:p>
    <w:p w14:paraId="4AA94313" w14:textId="63740B3C" w:rsidR="00215D2E" w:rsidRPr="00E955BF" w:rsidRDefault="00215D2E" w:rsidP="00215D2E">
      <w:pPr>
        <w:spacing w:after="0"/>
        <w:jc w:val="both"/>
        <w:rPr>
          <w:rFonts w:ascii="EC Square Sans Pro" w:eastAsia="Times New Roman" w:hAnsi="EC Square Sans Pro" w:cstheme="minorHAnsi"/>
          <w:b/>
          <w:bCs/>
          <w:sz w:val="28"/>
          <w:szCs w:val="28"/>
        </w:rPr>
      </w:pPr>
    </w:p>
    <w:p w14:paraId="5A7EFB5B" w14:textId="77777777" w:rsidR="00982BDE" w:rsidRPr="00215D2E" w:rsidRDefault="00982BDE" w:rsidP="00982BDE">
      <w:pPr>
        <w:spacing w:after="0"/>
        <w:jc w:val="both"/>
        <w:rPr>
          <w:rFonts w:ascii="EC Square Sans Pro" w:hAnsi="EC Square Sans Pro" w:cstheme="minorHAnsi"/>
        </w:rPr>
      </w:pPr>
    </w:p>
    <w:p w14:paraId="547DA886" w14:textId="77777777" w:rsidR="00E4754E" w:rsidRPr="00FB0309" w:rsidRDefault="00E4754E" w:rsidP="007029BE">
      <w:pPr>
        <w:spacing w:after="0"/>
        <w:jc w:val="both"/>
        <w:rPr>
          <w:rFonts w:ascii="EC Square Sans Pro" w:eastAsia="Times New Roman" w:hAnsi="EC Square Sans Pro" w:cstheme="minorHAnsi"/>
          <w:b/>
          <w:bCs/>
          <w:strike/>
          <w:sz w:val="28"/>
          <w:szCs w:val="28"/>
          <w:lang w:val="en-IE"/>
        </w:rPr>
      </w:pPr>
      <w:r w:rsidRPr="00FB0309">
        <w:rPr>
          <w:rFonts w:ascii="EC Square Sans Pro" w:hAnsi="EC Square Sans Pro" w:cstheme="minorHAnsi"/>
          <w:strike/>
          <w:sz w:val="28"/>
          <w:szCs w:val="28"/>
          <w:lang w:val="en-IE"/>
        </w:rPr>
        <w:br w:type="page"/>
      </w:r>
    </w:p>
    <w:p w14:paraId="73B70E0B" w14:textId="77777777" w:rsidR="00DF0C20" w:rsidRPr="00FB0309" w:rsidRDefault="002C1DA6" w:rsidP="003732C6">
      <w:pPr>
        <w:pStyle w:val="Heading1"/>
        <w:ind w:left="0"/>
        <w:jc w:val="center"/>
        <w:rPr>
          <w:rFonts w:ascii="EC Square Sans Pro" w:hAnsi="EC Square Sans Pro" w:cstheme="minorHAnsi"/>
          <w:sz w:val="28"/>
          <w:szCs w:val="28"/>
          <w:lang w:val="en-IE"/>
        </w:rPr>
      </w:pPr>
      <w:r w:rsidRPr="00FB0309">
        <w:rPr>
          <w:rFonts w:ascii="EC Square Sans Pro" w:hAnsi="EC Square Sans Pro" w:cstheme="minorHAnsi"/>
          <w:sz w:val="28"/>
          <w:szCs w:val="28"/>
          <w:lang w:val="en-IE"/>
        </w:rPr>
        <w:lastRenderedPageBreak/>
        <w:t>ANNEX</w:t>
      </w:r>
    </w:p>
    <w:p w14:paraId="50A2B561" w14:textId="77777777" w:rsidR="00A402D3" w:rsidRPr="00FB0309" w:rsidRDefault="00DF0C20" w:rsidP="00A65996">
      <w:pPr>
        <w:pStyle w:val="Heading1"/>
        <w:numPr>
          <w:ilvl w:val="0"/>
          <w:numId w:val="4"/>
        </w:numPr>
        <w:jc w:val="both"/>
        <w:rPr>
          <w:rFonts w:ascii="EC Square Sans Pro" w:hAnsi="EC Square Sans Pro" w:cstheme="minorHAnsi"/>
          <w:i/>
          <w:iCs/>
          <w:sz w:val="28"/>
          <w:szCs w:val="28"/>
          <w:lang w:val="en-IE"/>
        </w:rPr>
      </w:pPr>
      <w:r w:rsidRPr="00FB0309">
        <w:rPr>
          <w:rFonts w:ascii="EC Square Sans Pro" w:hAnsi="EC Square Sans Pro" w:cstheme="minorHAnsi"/>
          <w:i/>
          <w:iCs/>
          <w:sz w:val="28"/>
          <w:szCs w:val="28"/>
          <w:lang w:val="en-IE"/>
        </w:rPr>
        <w:t xml:space="preserve">Selection </w:t>
      </w:r>
    </w:p>
    <w:p w14:paraId="0D152DF9" w14:textId="77777777" w:rsidR="00DF0C20" w:rsidRPr="00FB0309" w:rsidRDefault="00DF0C20" w:rsidP="00E4754E">
      <w:pPr>
        <w:pStyle w:val="Heading1"/>
        <w:jc w:val="both"/>
        <w:rPr>
          <w:rFonts w:ascii="EC Square Sans Pro" w:hAnsi="EC Square Sans Pro" w:cstheme="minorHAnsi"/>
          <w:i/>
          <w:iCs/>
          <w:sz w:val="28"/>
          <w:szCs w:val="28"/>
          <w:lang w:val="en-IE"/>
        </w:rPr>
      </w:pPr>
    </w:p>
    <w:p w14:paraId="009153DF" w14:textId="77777777" w:rsidR="00A402D3" w:rsidRPr="00FB0309" w:rsidRDefault="00482D11"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 xml:space="preserve">Am I </w:t>
      </w:r>
      <w:r w:rsidR="00A402D3" w:rsidRPr="00FB0309">
        <w:rPr>
          <w:rFonts w:ascii="EC Square Sans Pro" w:hAnsi="EC Square Sans Pro" w:cstheme="minorHAnsi"/>
          <w:sz w:val="24"/>
          <w:szCs w:val="24"/>
          <w:lang w:val="en-IE"/>
        </w:rPr>
        <w:t>eligible to apply?</w:t>
      </w:r>
    </w:p>
    <w:p w14:paraId="624B3E25" w14:textId="77777777" w:rsidR="00A402D3" w:rsidRPr="00FB0309" w:rsidRDefault="00A402D3" w:rsidP="00A402D3">
      <w:pPr>
        <w:spacing w:after="0"/>
        <w:jc w:val="both"/>
        <w:rPr>
          <w:rFonts w:ascii="EC Square Sans Pro" w:hAnsi="EC Square Sans Pro" w:cstheme="minorHAnsi"/>
          <w:b/>
          <w:u w:val="single"/>
          <w:lang w:val="en-IE"/>
        </w:rPr>
      </w:pPr>
    </w:p>
    <w:p w14:paraId="7B9BEAC1" w14:textId="77777777" w:rsidR="00A402D3" w:rsidRPr="00FB0309" w:rsidRDefault="00A402D3" w:rsidP="00A402D3">
      <w:pPr>
        <w:spacing w:after="0"/>
        <w:jc w:val="both"/>
        <w:rPr>
          <w:rFonts w:ascii="EC Square Sans Pro" w:hAnsi="EC Square Sans Pro" w:cstheme="minorHAnsi"/>
          <w:lang w:val="en-IE"/>
        </w:rPr>
      </w:pPr>
      <w:r w:rsidRPr="00FB0309">
        <w:rPr>
          <w:rFonts w:ascii="EC Square Sans Pro" w:hAnsi="EC Square Sans Pro" w:cstheme="minorHAnsi"/>
          <w:b/>
          <w:u w:val="single"/>
          <w:lang w:val="en-IE"/>
        </w:rPr>
        <w:t>You must meet the following eligibility criteria when you validate your application</w:t>
      </w:r>
      <w:r w:rsidRPr="00FB0309">
        <w:rPr>
          <w:rFonts w:ascii="EC Square Sans Pro" w:hAnsi="EC Square Sans Pro" w:cstheme="minorHAnsi"/>
          <w:lang w:val="en-IE"/>
        </w:rPr>
        <w:t xml:space="preserve">: </w:t>
      </w:r>
    </w:p>
    <w:p w14:paraId="2789E733" w14:textId="77777777" w:rsidR="00A402D3" w:rsidRPr="00FB0309" w:rsidRDefault="00A402D3" w:rsidP="00A402D3">
      <w:pPr>
        <w:spacing w:after="0"/>
        <w:jc w:val="both"/>
        <w:rPr>
          <w:rFonts w:ascii="EC Square Sans Pro" w:hAnsi="EC Square Sans Pro" w:cstheme="minorHAnsi"/>
          <w:lang w:val="en-IE"/>
        </w:rPr>
      </w:pPr>
    </w:p>
    <w:p w14:paraId="70775762" w14:textId="77777777" w:rsidR="00A402D3" w:rsidRPr="00FB0309" w:rsidRDefault="00B618B1" w:rsidP="00A402D3">
      <w:pPr>
        <w:spacing w:after="0"/>
        <w:jc w:val="both"/>
        <w:rPr>
          <w:rFonts w:ascii="EC Square Sans Pro" w:hAnsi="EC Square Sans Pro" w:cstheme="minorHAnsi"/>
          <w:lang w:val="en-IE"/>
        </w:rPr>
      </w:pPr>
      <w:r w:rsidRPr="00FB0309">
        <w:rPr>
          <w:rFonts w:ascii="EC Square Sans Pro" w:hAnsi="EC Square Sans Pro" w:cstheme="minorHAnsi"/>
          <w:lang w:val="en-IE"/>
        </w:rPr>
        <w:t>Our rules provide that you can only be recruited as a contract agent at the European Commission if you</w:t>
      </w:r>
      <w:r w:rsidR="00A402D3" w:rsidRPr="00FB0309">
        <w:rPr>
          <w:rFonts w:ascii="EC Square Sans Pro" w:hAnsi="EC Square Sans Pro" w:cstheme="minorHAnsi"/>
          <w:lang w:val="en-IE"/>
        </w:rPr>
        <w:t>:</w:t>
      </w:r>
    </w:p>
    <w:p w14:paraId="2D602BDC" w14:textId="77777777" w:rsidR="00B329B5" w:rsidRPr="00FB0309" w:rsidRDefault="00B329B5" w:rsidP="00A402D3">
      <w:pPr>
        <w:spacing w:after="0"/>
        <w:jc w:val="both"/>
        <w:rPr>
          <w:rFonts w:ascii="EC Square Sans Pro" w:hAnsi="EC Square Sans Pro" w:cstheme="minorHAnsi"/>
          <w:lang w:val="en-IE"/>
        </w:rPr>
      </w:pPr>
    </w:p>
    <w:p w14:paraId="5D7F6811" w14:textId="77777777" w:rsidR="00B329B5" w:rsidRPr="00FB0309" w:rsidRDefault="00B329B5" w:rsidP="00B329B5">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General criteria:</w:t>
      </w:r>
    </w:p>
    <w:p w14:paraId="7BC84983" w14:textId="77777777" w:rsidR="00A402D3" w:rsidRPr="00FB0309" w:rsidRDefault="00A91693" w:rsidP="00A65996">
      <w:pPr>
        <w:pStyle w:val="ListParagraph"/>
        <w:numPr>
          <w:ilvl w:val="0"/>
          <w:numId w:val="1"/>
        </w:numPr>
        <w:spacing w:after="0"/>
        <w:jc w:val="both"/>
        <w:rPr>
          <w:rFonts w:ascii="EC Square Sans Pro" w:hAnsi="EC Square Sans Pro" w:cstheme="minorHAnsi"/>
          <w:lang w:val="en-IE"/>
        </w:rPr>
      </w:pPr>
      <w:r>
        <w:rPr>
          <w:rFonts w:ascii="EC Square Sans Pro" w:hAnsi="EC Square Sans Pro" w:cstheme="minorHAnsi"/>
          <w:lang w:val="en-IE"/>
        </w:rPr>
        <w:t>Are</w:t>
      </w:r>
      <w:r w:rsidR="00A402D3" w:rsidRPr="00FB0309">
        <w:rPr>
          <w:rFonts w:ascii="EC Square Sans Pro" w:hAnsi="EC Square Sans Pro" w:cstheme="minorHAnsi"/>
          <w:lang w:val="en-IE"/>
        </w:rPr>
        <w:t xml:space="preserve"> a </w:t>
      </w:r>
      <w:r w:rsidR="00B618B1" w:rsidRPr="00FB0309">
        <w:rPr>
          <w:rFonts w:ascii="EC Square Sans Pro" w:hAnsi="EC Square Sans Pro" w:cstheme="minorHAnsi"/>
          <w:lang w:val="en-IE"/>
        </w:rPr>
        <w:t>citizen of a Member State of the EU and enjoy full rights as a citizen</w:t>
      </w:r>
      <w:r w:rsidR="00A402D3" w:rsidRPr="00FB0309">
        <w:rPr>
          <w:rFonts w:ascii="EC Square Sans Pro" w:hAnsi="EC Square Sans Pro" w:cstheme="minorHAnsi"/>
          <w:lang w:val="en-IE"/>
        </w:rPr>
        <w:t>;</w:t>
      </w:r>
    </w:p>
    <w:p w14:paraId="4DB911A9" w14:textId="77777777" w:rsidR="00A402D3" w:rsidRPr="00FB0309" w:rsidRDefault="00A402D3" w:rsidP="00A65996">
      <w:pPr>
        <w:pStyle w:val="ListParagraph"/>
        <w:numPr>
          <w:ilvl w:val="0"/>
          <w:numId w:val="1"/>
        </w:numPr>
        <w:spacing w:after="0"/>
        <w:jc w:val="both"/>
        <w:rPr>
          <w:rFonts w:ascii="EC Square Sans Pro" w:hAnsi="EC Square Sans Pro" w:cstheme="minorHAnsi"/>
          <w:lang w:val="en-IE"/>
        </w:rPr>
      </w:pPr>
      <w:r w:rsidRPr="00FB0309">
        <w:rPr>
          <w:rFonts w:ascii="EC Square Sans Pro" w:hAnsi="EC Square Sans Pro" w:cstheme="minorHAnsi"/>
          <w:lang w:val="en-IE"/>
        </w:rPr>
        <w:t>Have fulfilled any obligations imposed by applicable laws concerning military service;</w:t>
      </w:r>
    </w:p>
    <w:p w14:paraId="4FE76FF6" w14:textId="77777777" w:rsidR="00A402D3" w:rsidRPr="00FB0309" w:rsidRDefault="00A91693" w:rsidP="00A65996">
      <w:pPr>
        <w:pStyle w:val="ListParagraph"/>
        <w:numPr>
          <w:ilvl w:val="0"/>
          <w:numId w:val="1"/>
        </w:numPr>
        <w:spacing w:after="0"/>
        <w:jc w:val="both"/>
        <w:rPr>
          <w:rFonts w:ascii="EC Square Sans Pro" w:hAnsi="EC Square Sans Pro" w:cstheme="minorHAnsi"/>
          <w:lang w:val="en-IE"/>
        </w:rPr>
      </w:pPr>
      <w:r>
        <w:rPr>
          <w:rFonts w:ascii="EC Square Sans Pro" w:hAnsi="EC Square Sans Pro" w:cstheme="minorHAnsi"/>
          <w:lang w:val="en-IE"/>
        </w:rPr>
        <w:t>Are</w:t>
      </w:r>
      <w:r w:rsidR="00A402D3" w:rsidRPr="00FB0309">
        <w:rPr>
          <w:rFonts w:ascii="EC Square Sans Pro" w:hAnsi="EC Square Sans Pro" w:cstheme="minorHAnsi"/>
          <w:lang w:val="en-IE"/>
        </w:rPr>
        <w:t xml:space="preserve"> physically fit to perform the duties linked to the </w:t>
      </w:r>
      <w:r w:rsidR="00E50BF4" w:rsidRPr="00181B84">
        <w:rPr>
          <w:rFonts w:ascii="EC Square Sans Pro" w:hAnsi="EC Square Sans Pro" w:cstheme="minorHAnsi"/>
          <w:lang w:val="en-IE"/>
        </w:rPr>
        <w:t>pos</w:t>
      </w:r>
      <w:r w:rsidR="00E50BF4">
        <w:rPr>
          <w:rFonts w:ascii="EC Square Sans Pro" w:hAnsi="EC Square Sans Pro" w:cstheme="minorHAnsi"/>
          <w:lang w:val="en-IE"/>
        </w:rPr>
        <w:t>i</w:t>
      </w:r>
      <w:r w:rsidR="00E50BF4" w:rsidRPr="00181B84">
        <w:rPr>
          <w:rFonts w:ascii="EC Square Sans Pro" w:hAnsi="EC Square Sans Pro" w:cstheme="minorHAnsi"/>
          <w:lang w:val="en-IE"/>
        </w:rPr>
        <w:t>t</w:t>
      </w:r>
      <w:r w:rsidR="00E50BF4">
        <w:rPr>
          <w:rFonts w:ascii="EC Square Sans Pro" w:hAnsi="EC Square Sans Pro" w:cstheme="minorHAnsi"/>
          <w:lang w:val="en-IE"/>
        </w:rPr>
        <w:t>ion</w:t>
      </w:r>
      <w:r w:rsidR="00A402D3" w:rsidRPr="00FB0309">
        <w:rPr>
          <w:rFonts w:ascii="EC Square Sans Pro" w:hAnsi="EC Square Sans Pro" w:cstheme="minorHAnsi"/>
          <w:lang w:val="en-IE"/>
        </w:rPr>
        <w:t>;</w:t>
      </w:r>
    </w:p>
    <w:p w14:paraId="7CBF1BF6" w14:textId="77777777" w:rsidR="00A402D3" w:rsidRDefault="00A402D3" w:rsidP="00A65996">
      <w:pPr>
        <w:pStyle w:val="ListParagraph"/>
        <w:numPr>
          <w:ilvl w:val="0"/>
          <w:numId w:val="1"/>
        </w:numPr>
        <w:spacing w:after="0"/>
        <w:jc w:val="both"/>
        <w:rPr>
          <w:rFonts w:ascii="EC Square Sans Pro" w:hAnsi="EC Square Sans Pro" w:cstheme="minorHAnsi"/>
          <w:lang w:val="en-IE"/>
        </w:rPr>
      </w:pPr>
      <w:r w:rsidRPr="00FB0309">
        <w:rPr>
          <w:rFonts w:ascii="EC Square Sans Pro" w:hAnsi="EC Square Sans Pro" w:cstheme="minorHAnsi"/>
          <w:lang w:val="en-IE"/>
        </w:rPr>
        <w:t>Produce the appropriate character references as to suitability for the performance of the duties</w:t>
      </w:r>
      <w:r w:rsidR="00441331" w:rsidRPr="00FB0309">
        <w:rPr>
          <w:rFonts w:ascii="EC Square Sans Pro" w:hAnsi="EC Square Sans Pro" w:cstheme="minorHAnsi"/>
          <w:lang w:val="en-IE"/>
        </w:rPr>
        <w:t>.</w:t>
      </w:r>
    </w:p>
    <w:p w14:paraId="4AA0A646" w14:textId="66C5B6E9" w:rsidR="00181B84" w:rsidRPr="007D5BDE" w:rsidRDefault="00181B84" w:rsidP="1B05FA47">
      <w:pPr>
        <w:pStyle w:val="ListParagraph"/>
        <w:numPr>
          <w:ilvl w:val="0"/>
          <w:numId w:val="17"/>
        </w:numPr>
        <w:spacing w:after="0"/>
        <w:jc w:val="both"/>
        <w:rPr>
          <w:rFonts w:ascii="EC Square Sans Pro" w:hAnsi="EC Square Sans Pro"/>
          <w:lang w:val="en-IE"/>
        </w:rPr>
      </w:pPr>
      <w:r w:rsidRPr="1B05FA47">
        <w:rPr>
          <w:rFonts w:ascii="EC Square Sans Pro" w:hAnsi="EC Square Sans Pro"/>
          <w:lang w:val="en-IE"/>
        </w:rPr>
        <w:t>Have passed a</w:t>
      </w:r>
      <w:r w:rsidR="00A91693" w:rsidRPr="1B05FA47">
        <w:rPr>
          <w:rFonts w:ascii="EC Square Sans Pro" w:hAnsi="EC Square Sans Pro"/>
          <w:lang w:val="en-IE"/>
        </w:rPr>
        <w:t>n</w:t>
      </w:r>
      <w:r w:rsidRPr="1B05FA47">
        <w:rPr>
          <w:rFonts w:ascii="EC Square Sans Pro" w:hAnsi="EC Square Sans Pro"/>
          <w:lang w:val="en-IE"/>
        </w:rPr>
        <w:t xml:space="preserve"> EPSO CAST in </w:t>
      </w:r>
      <w:r w:rsidR="00A91693" w:rsidRPr="1B05FA47">
        <w:rPr>
          <w:rFonts w:ascii="EC Square Sans Pro" w:hAnsi="EC Square Sans Pro"/>
          <w:lang w:val="en-IE"/>
        </w:rPr>
        <w:t>the relevant</w:t>
      </w:r>
      <w:r w:rsidRPr="1B05FA47">
        <w:rPr>
          <w:rFonts w:ascii="EC Square Sans Pro" w:hAnsi="EC Square Sans Pro"/>
          <w:lang w:val="en-IE"/>
        </w:rPr>
        <w:t xml:space="preserve"> F</w:t>
      </w:r>
      <w:r w:rsidR="00A91693" w:rsidRPr="1B05FA47">
        <w:rPr>
          <w:rFonts w:ascii="EC Square Sans Pro" w:hAnsi="EC Square Sans Pro"/>
          <w:lang w:val="en-IE"/>
        </w:rPr>
        <w:t xml:space="preserve">unction </w:t>
      </w:r>
      <w:r w:rsidRPr="1B05FA47">
        <w:rPr>
          <w:rFonts w:ascii="EC Square Sans Pro" w:hAnsi="EC Square Sans Pro"/>
          <w:lang w:val="en-IE"/>
        </w:rPr>
        <w:t>G</w:t>
      </w:r>
      <w:r w:rsidR="00A91693" w:rsidRPr="1B05FA47">
        <w:rPr>
          <w:rFonts w:ascii="EC Square Sans Pro" w:hAnsi="EC Square Sans Pro"/>
          <w:lang w:val="en-IE"/>
        </w:rPr>
        <w:t>roup</w:t>
      </w:r>
      <w:r w:rsidRPr="1B05FA47">
        <w:rPr>
          <w:rFonts w:ascii="EC Square Sans Pro" w:hAnsi="EC Square Sans Pro"/>
          <w:lang w:val="en-IE"/>
        </w:rPr>
        <w:t xml:space="preserve"> for this </w:t>
      </w:r>
      <w:r w:rsidR="00E50BF4" w:rsidRPr="1B05FA47">
        <w:rPr>
          <w:rFonts w:ascii="EC Square Sans Pro" w:hAnsi="EC Square Sans Pro"/>
          <w:lang w:val="en-IE"/>
        </w:rPr>
        <w:t>position</w:t>
      </w:r>
      <w:r w:rsidR="00880C67" w:rsidRPr="1B05FA47">
        <w:rPr>
          <w:rFonts w:ascii="EC Square Sans Pro" w:hAnsi="EC Square Sans Pro"/>
          <w:lang w:val="en-IE"/>
        </w:rPr>
        <w:t>.</w:t>
      </w:r>
      <w:r w:rsidR="007D5BDE" w:rsidRPr="1B05FA47">
        <w:rPr>
          <w:rFonts w:ascii="EC Square Sans Pro" w:hAnsi="EC Square Sans Pro"/>
          <w:lang w:val="en-IE"/>
        </w:rPr>
        <w:t xml:space="preserve"> At the stage of the application, it is sufficient to be registered in the </w:t>
      </w:r>
      <w:hyperlink r:id="rId17">
        <w:r w:rsidR="007D5BDE" w:rsidRPr="1B05FA47">
          <w:rPr>
            <w:rStyle w:val="Hyperlink"/>
            <w:rFonts w:ascii="EC Square Sans Pro" w:hAnsi="EC Square Sans Pro"/>
            <w:lang w:val="en-IE"/>
          </w:rPr>
          <w:t>EPSO CAST</w:t>
        </w:r>
      </w:hyperlink>
      <w:r w:rsidR="007D5BDE" w:rsidRPr="1B05FA47">
        <w:rPr>
          <w:rFonts w:ascii="EC Square Sans Pro" w:hAnsi="EC Square Sans Pro"/>
          <w:lang w:val="en-IE"/>
        </w:rPr>
        <w:t xml:space="preserve"> data base.</w:t>
      </w:r>
    </w:p>
    <w:p w14:paraId="3FB4C34F" w14:textId="77777777" w:rsidR="00A402D3" w:rsidRDefault="00A402D3" w:rsidP="00A402D3">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 xml:space="preserve">Qualifications: </w:t>
      </w:r>
    </w:p>
    <w:p w14:paraId="1528B345" w14:textId="77777777" w:rsidR="003732C6" w:rsidRPr="003732C6" w:rsidRDefault="003732C6" w:rsidP="003732C6">
      <w:pPr>
        <w:numPr>
          <w:ilvl w:val="0"/>
          <w:numId w:val="11"/>
        </w:numPr>
        <w:spacing w:after="0"/>
        <w:jc w:val="both"/>
        <w:rPr>
          <w:rFonts w:ascii="EC Square Sans Pro" w:hAnsi="EC Square Sans Pro" w:cstheme="minorHAnsi"/>
          <w:lang w:val="en-IE"/>
        </w:rPr>
      </w:pPr>
      <w:r w:rsidRPr="003732C6">
        <w:rPr>
          <w:rFonts w:ascii="EC Square Sans Pro" w:hAnsi="EC Square Sans Pro" w:cstheme="minorHAnsi"/>
          <w:lang w:val="en-IE"/>
        </w:rPr>
        <w:t xml:space="preserve">Have a level of post-secondary education attested by a diploma OR </w:t>
      </w:r>
    </w:p>
    <w:p w14:paraId="55722253" w14:textId="77777777" w:rsidR="003732C6" w:rsidRDefault="003732C6" w:rsidP="000335F8">
      <w:pPr>
        <w:numPr>
          <w:ilvl w:val="0"/>
          <w:numId w:val="11"/>
        </w:numPr>
        <w:spacing w:after="0"/>
        <w:jc w:val="both"/>
        <w:rPr>
          <w:rFonts w:ascii="EC Square Sans Pro" w:hAnsi="EC Square Sans Pro" w:cstheme="minorHAnsi"/>
          <w:lang w:val="en-IE"/>
        </w:rPr>
      </w:pPr>
      <w:r w:rsidRPr="003732C6">
        <w:rPr>
          <w:rFonts w:ascii="EC Square Sans Pro" w:hAnsi="EC Square Sans Pro" w:cstheme="minorHAnsi"/>
          <w:lang w:val="en-IE"/>
        </w:rPr>
        <w:t>a level of secondary education attested by a diploma giving access to post-secondary education, and appropriate professional experience of at least three years</w:t>
      </w:r>
      <w:r w:rsidR="000335F8">
        <w:rPr>
          <w:rFonts w:ascii="EC Square Sans Pro" w:hAnsi="EC Square Sans Pro" w:cstheme="minorHAnsi"/>
          <w:lang w:val="en-IE"/>
        </w:rPr>
        <w:t>.</w:t>
      </w:r>
    </w:p>
    <w:p w14:paraId="169BB634" w14:textId="77777777" w:rsidR="00C10638" w:rsidRPr="003732C6" w:rsidRDefault="00C10638" w:rsidP="00C10638">
      <w:pPr>
        <w:spacing w:after="0"/>
        <w:ind w:left="720"/>
        <w:jc w:val="both"/>
        <w:rPr>
          <w:rFonts w:ascii="EC Square Sans Pro" w:hAnsi="EC Square Sans Pro" w:cstheme="minorHAnsi"/>
          <w:lang w:val="en-IE"/>
        </w:rPr>
      </w:pPr>
    </w:p>
    <w:p w14:paraId="6EA99984" w14:textId="77777777" w:rsidR="003732C6" w:rsidRPr="00FB0309" w:rsidRDefault="00A402D3" w:rsidP="009005F8">
      <w:pPr>
        <w:spacing w:after="0"/>
        <w:ind w:left="360"/>
        <w:jc w:val="both"/>
        <w:rPr>
          <w:rFonts w:ascii="EC Square Sans Pro" w:hAnsi="EC Square Sans Pro" w:cstheme="minorHAnsi"/>
          <w:lang w:val="en-IE"/>
        </w:rPr>
      </w:pPr>
      <w:r w:rsidRPr="00FB0309">
        <w:rPr>
          <w:rFonts w:ascii="EC Square Sans Pro" w:hAnsi="EC Square Sans Pro" w:cstheme="minorHAnsi"/>
          <w:lang w:val="en-IE"/>
        </w:rPr>
        <w:t>Only qualifications issued or recognised as equivalent by EU Member State authorities (e.g. by the Ministry of Education) will be accepted.</w:t>
      </w:r>
    </w:p>
    <w:p w14:paraId="7B7358BB" w14:textId="77777777" w:rsidR="00A402D3" w:rsidRPr="00FB0309" w:rsidRDefault="00A402D3" w:rsidP="00A402D3">
      <w:pPr>
        <w:pStyle w:val="Heading2"/>
        <w:jc w:val="both"/>
        <w:rPr>
          <w:rFonts w:ascii="EC Square Sans Pro" w:hAnsi="EC Square Sans Pro" w:cstheme="minorHAnsi"/>
          <w:sz w:val="22"/>
          <w:szCs w:val="22"/>
          <w:lang w:val="en-IE"/>
        </w:rPr>
      </w:pPr>
      <w:r w:rsidRPr="00FB0309">
        <w:rPr>
          <w:rFonts w:ascii="EC Square Sans Pro" w:hAnsi="EC Square Sans Pro" w:cstheme="minorHAnsi"/>
          <w:sz w:val="22"/>
          <w:szCs w:val="22"/>
          <w:lang w:val="en-IE"/>
        </w:rPr>
        <w:t xml:space="preserve">Languages: </w:t>
      </w:r>
    </w:p>
    <w:p w14:paraId="132000D6" w14:textId="77777777" w:rsidR="00A402D3" w:rsidRPr="00FB0309" w:rsidRDefault="00B329B5" w:rsidP="00A65996">
      <w:pPr>
        <w:pStyle w:val="ListParagraph"/>
        <w:numPr>
          <w:ilvl w:val="0"/>
          <w:numId w:val="5"/>
        </w:numPr>
        <w:spacing w:after="0"/>
        <w:jc w:val="both"/>
        <w:rPr>
          <w:rFonts w:ascii="EC Square Sans Pro" w:hAnsi="EC Square Sans Pro" w:cstheme="minorHAnsi"/>
          <w:lang w:val="en-IE"/>
        </w:rPr>
      </w:pPr>
      <w:bookmarkStart w:id="6" w:name="_Hlk93058248"/>
      <w:r w:rsidRPr="5CFA47D4">
        <w:rPr>
          <w:rFonts w:ascii="EC Square Sans Pro" w:hAnsi="EC Square Sans Pro"/>
          <w:lang w:val="en-IE"/>
        </w:rPr>
        <w:t xml:space="preserve">have </w:t>
      </w:r>
      <w:r w:rsidR="00A402D3" w:rsidRPr="5CFA47D4">
        <w:rPr>
          <w:rFonts w:ascii="EC Square Sans Pro" w:hAnsi="EC Square Sans Pro"/>
          <w:lang w:val="en-IE"/>
        </w:rPr>
        <w:t>a thorough knowledge (minimum level</w:t>
      </w:r>
      <w:r w:rsidR="00A402D3" w:rsidRPr="00FB0309">
        <w:rPr>
          <w:rFonts w:ascii="Calibri" w:hAnsi="Calibri" w:cs="Calibri"/>
          <w:lang w:val="en-IE"/>
        </w:rPr>
        <w:t> </w:t>
      </w:r>
      <w:r w:rsidR="00A402D3" w:rsidRPr="5CFA47D4">
        <w:rPr>
          <w:rFonts w:ascii="EC Square Sans Pro" w:hAnsi="EC Square Sans Pro"/>
          <w:lang w:val="en-IE"/>
        </w:rPr>
        <w:t xml:space="preserve">C1) </w:t>
      </w:r>
      <w:r w:rsidR="003B1022" w:rsidRPr="5CFA47D4">
        <w:rPr>
          <w:rFonts w:ascii="EC Square Sans Pro" w:hAnsi="EC Square Sans Pro"/>
          <w:lang w:val="en-IE"/>
        </w:rPr>
        <w:t>of</w:t>
      </w:r>
      <w:r w:rsidR="00A402D3" w:rsidRPr="5CFA47D4">
        <w:rPr>
          <w:rFonts w:ascii="EC Square Sans Pro" w:hAnsi="EC Square Sans Pro"/>
          <w:lang w:val="en-IE"/>
        </w:rPr>
        <w:t xml:space="preserve"> one of the 24 official languages </w:t>
      </w:r>
      <w:r w:rsidR="00A62332" w:rsidRPr="5CFA47D4">
        <w:rPr>
          <w:rFonts w:ascii="EC Square Sans Pro" w:hAnsi="EC Square Sans Pro"/>
          <w:lang w:val="en-IE"/>
        </w:rPr>
        <w:t>of the EU</w:t>
      </w:r>
      <w:r w:rsidR="008607A0" w:rsidRPr="00FB0309">
        <w:rPr>
          <w:rStyle w:val="FootnoteReference"/>
          <w:rFonts w:ascii="EC Square Sans Pro" w:hAnsi="EC Square Sans Pro"/>
          <w:lang w:val="en-IE"/>
        </w:rPr>
        <w:footnoteReference w:id="1"/>
      </w:r>
    </w:p>
    <w:p w14:paraId="4DCCD1CE" w14:textId="77777777" w:rsidR="008607A0" w:rsidRDefault="00B329B5" w:rsidP="00482D11">
      <w:pPr>
        <w:pStyle w:val="ListParagraph"/>
        <w:numPr>
          <w:ilvl w:val="0"/>
          <w:numId w:val="5"/>
        </w:numPr>
        <w:spacing w:after="0"/>
        <w:jc w:val="both"/>
        <w:rPr>
          <w:rFonts w:ascii="EC Square Sans Pro" w:hAnsi="EC Square Sans Pro" w:cstheme="minorHAnsi"/>
          <w:lang w:val="en-IE"/>
        </w:rPr>
      </w:pPr>
      <w:r w:rsidRPr="5CFA47D4">
        <w:rPr>
          <w:rFonts w:ascii="EC Square Sans Pro" w:hAnsi="EC Square Sans Pro"/>
          <w:lang w:val="en-IE"/>
        </w:rPr>
        <w:t xml:space="preserve">AND have </w:t>
      </w:r>
      <w:r w:rsidR="00A402D3" w:rsidRPr="5CFA47D4">
        <w:rPr>
          <w:rFonts w:ascii="EC Square Sans Pro" w:hAnsi="EC Square Sans Pro"/>
          <w:lang w:val="en-IE"/>
        </w:rPr>
        <w:t>a satisfactory knowledge (minimum level</w:t>
      </w:r>
      <w:r w:rsidR="00A402D3" w:rsidRPr="00FB0309">
        <w:rPr>
          <w:rFonts w:ascii="Calibri" w:hAnsi="Calibri" w:cs="Calibri"/>
          <w:lang w:val="en-IE"/>
        </w:rPr>
        <w:t> </w:t>
      </w:r>
      <w:r w:rsidR="00A402D3" w:rsidRPr="5CFA47D4">
        <w:rPr>
          <w:rFonts w:ascii="EC Square Sans Pro" w:hAnsi="EC Square Sans Pro"/>
          <w:lang w:val="en-IE"/>
        </w:rPr>
        <w:t>B2)</w:t>
      </w:r>
      <w:r w:rsidR="00DA5518">
        <w:rPr>
          <w:rStyle w:val="FootnoteReference"/>
          <w:rFonts w:ascii="EC Square Sans Pro" w:hAnsi="EC Square Sans Pro"/>
          <w:lang w:val="en-IE"/>
        </w:rPr>
        <w:footnoteReference w:id="2"/>
      </w:r>
      <w:r w:rsidR="00A402D3" w:rsidRPr="5CFA47D4">
        <w:rPr>
          <w:rFonts w:ascii="EC Square Sans Pro" w:hAnsi="EC Square Sans Pro"/>
          <w:lang w:val="en-IE"/>
        </w:rPr>
        <w:t xml:space="preserve"> </w:t>
      </w:r>
      <w:r w:rsidR="003B1022" w:rsidRPr="5CFA47D4">
        <w:rPr>
          <w:rFonts w:ascii="EC Square Sans Pro" w:hAnsi="EC Square Sans Pro"/>
          <w:lang w:val="en-IE"/>
        </w:rPr>
        <w:t>of</w:t>
      </w:r>
      <w:r w:rsidR="00A402D3" w:rsidRPr="5CFA47D4">
        <w:rPr>
          <w:rFonts w:ascii="EC Square Sans Pro" w:hAnsi="EC Square Sans Pro"/>
          <w:lang w:val="en-IE"/>
        </w:rPr>
        <w:t xml:space="preserve"> a second official language </w:t>
      </w:r>
      <w:r w:rsidR="00A62332" w:rsidRPr="5CFA47D4">
        <w:rPr>
          <w:rFonts w:ascii="EC Square Sans Pro" w:hAnsi="EC Square Sans Pro"/>
          <w:lang w:val="en-IE"/>
        </w:rPr>
        <w:t>of the EU</w:t>
      </w:r>
      <w:r w:rsidR="00B73999" w:rsidRPr="5CFA47D4">
        <w:rPr>
          <w:rFonts w:ascii="EC Square Sans Pro" w:hAnsi="EC Square Sans Pro"/>
          <w:lang w:val="en-IE"/>
        </w:rPr>
        <w:t>,</w:t>
      </w:r>
      <w:r w:rsidR="00341CF0" w:rsidRPr="5CFA47D4">
        <w:rPr>
          <w:rFonts w:ascii="EC Square Sans Pro" w:hAnsi="EC Square Sans Pro"/>
          <w:lang w:val="en-IE"/>
        </w:rPr>
        <w:t xml:space="preserve"> to the extent necessary for the performance of </w:t>
      </w:r>
      <w:r w:rsidR="00B73999" w:rsidRPr="5CFA47D4">
        <w:rPr>
          <w:rFonts w:ascii="EC Square Sans Pro" w:hAnsi="EC Square Sans Pro"/>
          <w:lang w:val="en-IE"/>
        </w:rPr>
        <w:t>the</w:t>
      </w:r>
      <w:r w:rsidR="00341CF0" w:rsidRPr="5CFA47D4">
        <w:rPr>
          <w:rFonts w:ascii="EC Square Sans Pro" w:hAnsi="EC Square Sans Pro"/>
          <w:lang w:val="en-IE"/>
        </w:rPr>
        <w:t xml:space="preserve"> duties.</w:t>
      </w:r>
    </w:p>
    <w:p w14:paraId="4599B14A" w14:textId="77777777" w:rsidR="000335F8" w:rsidRPr="000335F8" w:rsidRDefault="000335F8" w:rsidP="000335F8">
      <w:pPr>
        <w:spacing w:after="0"/>
        <w:jc w:val="both"/>
        <w:rPr>
          <w:rFonts w:ascii="EC Square Sans Pro" w:hAnsi="EC Square Sans Pro" w:cstheme="minorHAnsi"/>
          <w:lang w:val="en-IE"/>
        </w:rPr>
      </w:pPr>
    </w:p>
    <w:p w14:paraId="34333B7A" w14:textId="77777777" w:rsidR="00482D11" w:rsidRPr="00FB0309" w:rsidRDefault="00482D11"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What about the selection steps?</w:t>
      </w:r>
    </w:p>
    <w:p w14:paraId="2C7D77C3" w14:textId="77777777" w:rsidR="00482D11" w:rsidRPr="00FB0309" w:rsidRDefault="00482D11" w:rsidP="00482D11">
      <w:pPr>
        <w:pStyle w:val="ListParagraph"/>
        <w:spacing w:after="0"/>
        <w:jc w:val="both"/>
        <w:rPr>
          <w:rFonts w:ascii="EC Square Sans Pro" w:hAnsi="EC Square Sans Pro" w:cstheme="minorHAnsi"/>
          <w:lang w:val="en-IE"/>
        </w:rPr>
      </w:pPr>
    </w:p>
    <w:p w14:paraId="64682F68" w14:textId="7CC8E5EF" w:rsidR="00482D11" w:rsidRPr="00FB0309" w:rsidRDefault="00225945" w:rsidP="00482D11">
      <w:pPr>
        <w:spacing w:after="0"/>
        <w:jc w:val="both"/>
        <w:rPr>
          <w:rFonts w:ascii="EC Square Sans Pro" w:hAnsi="EC Square Sans Pro" w:cstheme="minorHAnsi"/>
          <w:lang w:val="en-IE"/>
        </w:rPr>
      </w:pPr>
      <w:r w:rsidRPr="5CFA47D4">
        <w:rPr>
          <w:rFonts w:ascii="EC Square Sans Pro" w:hAnsi="EC Square Sans Pro"/>
          <w:lang w:val="en-IE"/>
        </w:rPr>
        <w:t>The selecting unit chooses</w:t>
      </w:r>
      <w:r w:rsidR="00B329B5" w:rsidRPr="5CFA47D4">
        <w:rPr>
          <w:rFonts w:ascii="EC Square Sans Pro" w:hAnsi="EC Square Sans Pro"/>
          <w:lang w:val="en-IE"/>
        </w:rPr>
        <w:t xml:space="preserve"> from </w:t>
      </w:r>
      <w:hyperlink r:id="rId18" w:history="1">
        <w:r w:rsidR="00B329B5" w:rsidRPr="00643C8F">
          <w:rPr>
            <w:rStyle w:val="Hyperlink"/>
            <w:rFonts w:ascii="EC Square Sans Pro" w:hAnsi="EC Square Sans Pro"/>
            <w:lang w:val="en-IE"/>
          </w:rPr>
          <w:t>the EPSO database</w:t>
        </w:r>
      </w:hyperlink>
      <w:r w:rsidR="00C83A63">
        <w:rPr>
          <w:rStyle w:val="FootnoteReference"/>
          <w:rFonts w:ascii="EC Square Sans Pro" w:hAnsi="EC Square Sans Pro"/>
          <w:lang w:val="en-IE"/>
        </w:rPr>
        <w:footnoteReference w:id="3"/>
      </w:r>
      <w:r w:rsidRPr="5CFA47D4">
        <w:rPr>
          <w:rFonts w:ascii="EC Square Sans Pro" w:hAnsi="EC Square Sans Pro"/>
          <w:lang w:val="en-IE"/>
        </w:rPr>
        <w:t xml:space="preserve"> candidates </w:t>
      </w:r>
      <w:r w:rsidR="000E7EA0" w:rsidRPr="5CFA47D4">
        <w:rPr>
          <w:rFonts w:ascii="EC Square Sans Pro" w:hAnsi="EC Square Sans Pro"/>
          <w:lang w:val="en-IE"/>
        </w:rPr>
        <w:t xml:space="preserve">with the appropriate profile </w:t>
      </w:r>
      <w:r w:rsidRPr="5CFA47D4">
        <w:rPr>
          <w:rFonts w:ascii="EC Square Sans Pro" w:hAnsi="EC Square Sans Pro"/>
          <w:lang w:val="en-IE"/>
        </w:rPr>
        <w:t xml:space="preserve">and </w:t>
      </w:r>
      <w:r w:rsidR="000030E0" w:rsidRPr="5CFA47D4">
        <w:rPr>
          <w:rFonts w:ascii="EC Square Sans Pro" w:hAnsi="EC Square Sans Pro"/>
          <w:lang w:val="en-IE"/>
        </w:rPr>
        <w:t>invites</w:t>
      </w:r>
      <w:r w:rsidR="00482D11" w:rsidRPr="5CFA47D4">
        <w:rPr>
          <w:rFonts w:ascii="EC Square Sans Pro" w:hAnsi="EC Square Sans Pro"/>
          <w:lang w:val="en-IE"/>
        </w:rPr>
        <w:t xml:space="preserve"> </w:t>
      </w:r>
      <w:r w:rsidR="0095557E" w:rsidRPr="5CFA47D4">
        <w:rPr>
          <w:rFonts w:ascii="EC Square Sans Pro" w:hAnsi="EC Square Sans Pro"/>
          <w:lang w:val="en-IE"/>
        </w:rPr>
        <w:t xml:space="preserve">them </w:t>
      </w:r>
      <w:r w:rsidR="000030E0" w:rsidRPr="5CFA47D4">
        <w:rPr>
          <w:rFonts w:ascii="EC Square Sans Pro" w:hAnsi="EC Square Sans Pro"/>
          <w:lang w:val="en-IE"/>
        </w:rPr>
        <w:t>to an</w:t>
      </w:r>
      <w:r w:rsidR="00482D11" w:rsidRPr="5CFA47D4">
        <w:rPr>
          <w:rFonts w:ascii="EC Square Sans Pro" w:hAnsi="EC Square Sans Pro"/>
          <w:lang w:val="en-IE"/>
        </w:rPr>
        <w:t xml:space="preserve"> interview</w:t>
      </w:r>
      <w:r w:rsidR="000030E0" w:rsidRPr="5CFA47D4">
        <w:rPr>
          <w:rFonts w:ascii="EC Square Sans Pro" w:hAnsi="EC Square Sans Pro"/>
          <w:lang w:val="en-IE"/>
        </w:rPr>
        <w:t>.</w:t>
      </w:r>
      <w:r w:rsidR="00A07764" w:rsidRPr="5CFA47D4">
        <w:rPr>
          <w:rFonts w:ascii="EC Square Sans Pro" w:hAnsi="EC Square Sans Pro"/>
          <w:lang w:val="en-IE"/>
        </w:rPr>
        <w:t xml:space="preserve"> For</w:t>
      </w:r>
      <w:r w:rsidR="000030E0" w:rsidRPr="5CFA47D4">
        <w:rPr>
          <w:rFonts w:ascii="EC Square Sans Pro" w:hAnsi="EC Square Sans Pro"/>
          <w:lang w:val="en-IE"/>
        </w:rPr>
        <w:t xml:space="preserve"> the interview a selection panel is set-up </w:t>
      </w:r>
      <w:r w:rsidR="00AC76C5" w:rsidRPr="5CFA47D4">
        <w:rPr>
          <w:rFonts w:ascii="EC Square Sans Pro" w:hAnsi="EC Square Sans Pro"/>
          <w:lang w:val="en-IE"/>
        </w:rPr>
        <w:t xml:space="preserve">to </w:t>
      </w:r>
      <w:r w:rsidR="000030E0" w:rsidRPr="5CFA47D4">
        <w:rPr>
          <w:rFonts w:ascii="EC Square Sans Pro" w:hAnsi="EC Square Sans Pro"/>
          <w:lang w:val="en-IE"/>
        </w:rPr>
        <w:t xml:space="preserve">assess the best </w:t>
      </w:r>
      <w:r w:rsidR="000030E0" w:rsidRPr="5CFA47D4">
        <w:rPr>
          <w:rFonts w:ascii="EC Square Sans Pro" w:hAnsi="EC Square Sans Pro"/>
          <w:lang w:val="en-IE"/>
        </w:rPr>
        <w:lastRenderedPageBreak/>
        <w:t xml:space="preserve">candidates. </w:t>
      </w:r>
      <w:r w:rsidR="00482D11" w:rsidRPr="5CFA47D4">
        <w:rPr>
          <w:rFonts w:ascii="EC Square Sans Pro" w:hAnsi="EC Square Sans Pro"/>
          <w:lang w:val="en-IE"/>
        </w:rPr>
        <w:t xml:space="preserve">Due to the large volume of </w:t>
      </w:r>
      <w:r w:rsidR="00B618B1" w:rsidRPr="5CFA47D4">
        <w:rPr>
          <w:rFonts w:ascii="EC Square Sans Pro" w:hAnsi="EC Square Sans Pro"/>
          <w:lang w:val="en-IE"/>
        </w:rPr>
        <w:t>applications</w:t>
      </w:r>
      <w:r w:rsidR="00AC76C5" w:rsidRPr="5CFA47D4">
        <w:rPr>
          <w:rFonts w:ascii="EC Square Sans Pro" w:hAnsi="EC Square Sans Pro"/>
          <w:lang w:val="en-IE"/>
        </w:rPr>
        <w:t xml:space="preserve"> that</w:t>
      </w:r>
      <w:r w:rsidR="00482D11" w:rsidRPr="5CFA47D4">
        <w:rPr>
          <w:rFonts w:ascii="EC Square Sans Pro" w:hAnsi="EC Square Sans Pro"/>
          <w:lang w:val="en-IE"/>
        </w:rPr>
        <w:t xml:space="preserve"> we may receive only candidates selected for </w:t>
      </w:r>
      <w:r w:rsidR="00AC76C5" w:rsidRPr="5CFA47D4">
        <w:rPr>
          <w:rFonts w:ascii="EC Square Sans Pro" w:hAnsi="EC Square Sans Pro"/>
          <w:lang w:val="en-IE"/>
        </w:rPr>
        <w:t xml:space="preserve">the </w:t>
      </w:r>
      <w:r w:rsidR="00482D11" w:rsidRPr="5CFA47D4">
        <w:rPr>
          <w:rFonts w:ascii="EC Square Sans Pro" w:hAnsi="EC Square Sans Pro"/>
          <w:lang w:val="en-IE"/>
        </w:rPr>
        <w:t>interview will be notified.</w:t>
      </w:r>
    </w:p>
    <w:p w14:paraId="0BEF9222" w14:textId="77777777" w:rsidR="005E3F1A" w:rsidRPr="00FB0309" w:rsidRDefault="005E3F1A" w:rsidP="00482D11">
      <w:pPr>
        <w:spacing w:after="0"/>
        <w:jc w:val="both"/>
        <w:rPr>
          <w:rFonts w:ascii="EC Square Sans Pro" w:hAnsi="EC Square Sans Pro" w:cstheme="minorHAnsi"/>
          <w:lang w:val="en-IE"/>
        </w:rPr>
      </w:pPr>
    </w:p>
    <w:p w14:paraId="00C5E4AB" w14:textId="77777777" w:rsidR="005E3F1A" w:rsidRPr="00FB0309" w:rsidRDefault="005E3F1A" w:rsidP="005E3F1A">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For operational reasons and </w:t>
      </w:r>
      <w:proofErr w:type="gramStart"/>
      <w:r w:rsidRPr="00FB0309">
        <w:rPr>
          <w:rFonts w:ascii="EC Square Sans Pro" w:hAnsi="EC Square Sans Pro" w:cstheme="minorHAnsi"/>
          <w:lang w:val="en-IE"/>
        </w:rPr>
        <w:t>in order to</w:t>
      </w:r>
      <w:proofErr w:type="gramEnd"/>
      <w:r w:rsidRPr="00FB0309">
        <w:rPr>
          <w:rFonts w:ascii="EC Square Sans Pro" w:hAnsi="EC Square Sans Pro" w:cstheme="minorHAnsi"/>
          <w:lang w:val="en-IE"/>
        </w:rPr>
        <w:t xml:space="preserve"> complete the selection procedure as quickly as possible in the interest of the candidates </w:t>
      </w:r>
      <w:r w:rsidR="003B1022" w:rsidRPr="00FB0309">
        <w:rPr>
          <w:rFonts w:ascii="EC Square Sans Pro" w:hAnsi="EC Square Sans Pro" w:cstheme="minorHAnsi"/>
          <w:lang w:val="en-IE"/>
        </w:rPr>
        <w:t>and</w:t>
      </w:r>
      <w:r w:rsidRPr="00FB0309">
        <w:rPr>
          <w:rFonts w:ascii="EC Square Sans Pro" w:hAnsi="EC Square Sans Pro" w:cstheme="minorHAnsi"/>
          <w:lang w:val="en-IE"/>
        </w:rPr>
        <w:t xml:space="preserve"> of the institution, the selection procedure will be carried out in </w:t>
      </w:r>
      <w:r w:rsidRPr="003B2A8F">
        <w:rPr>
          <w:rFonts w:ascii="EC Square Sans Pro" w:hAnsi="EC Square Sans Pro" w:cstheme="minorHAnsi"/>
          <w:lang w:val="en-IE"/>
        </w:rPr>
        <w:t>English</w:t>
      </w:r>
      <w:r w:rsidRPr="00FB0309">
        <w:rPr>
          <w:rFonts w:ascii="EC Square Sans Pro" w:hAnsi="EC Square Sans Pro" w:cstheme="minorHAnsi"/>
          <w:lang w:val="en-IE"/>
        </w:rPr>
        <w:t xml:space="preserve"> and possibly in a second official language.</w:t>
      </w:r>
    </w:p>
    <w:p w14:paraId="42E21E15" w14:textId="77777777" w:rsidR="00D6538D" w:rsidRPr="00FB0309" w:rsidRDefault="00D6538D">
      <w:pPr>
        <w:spacing w:after="160" w:line="259" w:lineRule="auto"/>
        <w:rPr>
          <w:rFonts w:ascii="EC Square Sans Pro" w:hAnsi="EC Square Sans Pro" w:cstheme="minorHAnsi"/>
          <w:lang w:val="en-IE"/>
        </w:rPr>
      </w:pPr>
      <w:r w:rsidRPr="00FB0309">
        <w:rPr>
          <w:rFonts w:ascii="EC Square Sans Pro" w:hAnsi="EC Square Sans Pro" w:cstheme="minorHAnsi"/>
          <w:lang w:val="en-IE"/>
        </w:rPr>
        <w:br w:type="page"/>
      </w:r>
    </w:p>
    <w:p w14:paraId="77A8DAAD" w14:textId="77777777" w:rsidR="00965A17" w:rsidRPr="00FB0309" w:rsidRDefault="00965A17" w:rsidP="00A65996">
      <w:pPr>
        <w:pStyle w:val="Heading1"/>
        <w:numPr>
          <w:ilvl w:val="0"/>
          <w:numId w:val="4"/>
        </w:numPr>
        <w:jc w:val="both"/>
        <w:rPr>
          <w:rFonts w:ascii="EC Square Sans Pro" w:hAnsi="EC Square Sans Pro" w:cstheme="minorHAnsi"/>
          <w:i/>
          <w:iCs/>
          <w:sz w:val="28"/>
          <w:szCs w:val="28"/>
          <w:lang w:val="en-IE"/>
        </w:rPr>
      </w:pPr>
      <w:r w:rsidRPr="00FB0309">
        <w:rPr>
          <w:rFonts w:ascii="EC Square Sans Pro" w:hAnsi="EC Square Sans Pro" w:cstheme="minorHAnsi"/>
          <w:i/>
          <w:iCs/>
          <w:sz w:val="28"/>
          <w:szCs w:val="28"/>
          <w:lang w:val="en-IE"/>
        </w:rPr>
        <w:lastRenderedPageBreak/>
        <w:t>Recruitment</w:t>
      </w:r>
    </w:p>
    <w:p w14:paraId="23DA1C5B" w14:textId="77777777" w:rsidR="00482D11" w:rsidRPr="00FB0309" w:rsidRDefault="00482D11" w:rsidP="00482D11">
      <w:pPr>
        <w:spacing w:after="0"/>
        <w:jc w:val="both"/>
        <w:rPr>
          <w:rFonts w:ascii="EC Square Sans Pro" w:hAnsi="EC Square Sans Pro" w:cstheme="minorHAnsi"/>
          <w:lang w:val="en-IE"/>
        </w:rPr>
      </w:pPr>
    </w:p>
    <w:p w14:paraId="017E8C21" w14:textId="77777777" w:rsidR="00482D11" w:rsidRPr="00FB0309" w:rsidRDefault="00AC76C5" w:rsidP="00482D11">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The </w:t>
      </w:r>
      <w:r w:rsidR="008D1ACB">
        <w:rPr>
          <w:rFonts w:ascii="EC Square Sans Pro" w:hAnsi="EC Square Sans Pro" w:cstheme="minorHAnsi"/>
          <w:lang w:val="en-IE"/>
        </w:rPr>
        <w:t>c</w:t>
      </w:r>
      <w:r w:rsidR="00482D11" w:rsidRPr="00FB0309">
        <w:rPr>
          <w:rFonts w:ascii="EC Square Sans Pro" w:hAnsi="EC Square Sans Pro" w:cstheme="minorHAnsi"/>
          <w:lang w:val="en-IE"/>
        </w:rPr>
        <w:t xml:space="preserve">andidate selected for recruitment will be requested to </w:t>
      </w:r>
      <w:r w:rsidRPr="00FB0309">
        <w:rPr>
          <w:rFonts w:ascii="EC Square Sans Pro" w:hAnsi="EC Square Sans Pro" w:cstheme="minorHAnsi"/>
          <w:lang w:val="en-IE"/>
        </w:rPr>
        <w:t>provide</w:t>
      </w:r>
      <w:r w:rsidR="00482D11" w:rsidRPr="00FB0309">
        <w:rPr>
          <w:rFonts w:ascii="EC Square Sans Pro" w:hAnsi="EC Square Sans Pro" w:cstheme="minorHAnsi"/>
          <w:lang w:val="en-IE"/>
        </w:rPr>
        <w:t xml:space="preserve"> documentary evidence in support of the statements made in </w:t>
      </w:r>
      <w:r w:rsidR="000E7EA0" w:rsidRPr="00FB0309">
        <w:rPr>
          <w:rFonts w:ascii="EC Square Sans Pro" w:hAnsi="EC Square Sans Pro" w:cstheme="minorHAnsi"/>
          <w:lang w:val="en-IE"/>
        </w:rPr>
        <w:t xml:space="preserve">the database and, where relevant, </w:t>
      </w:r>
      <w:r w:rsidRPr="00FB0309">
        <w:rPr>
          <w:rFonts w:ascii="EC Square Sans Pro" w:hAnsi="EC Square Sans Pro" w:cstheme="minorHAnsi"/>
          <w:lang w:val="en-IE"/>
        </w:rPr>
        <w:t xml:space="preserve">the </w:t>
      </w:r>
      <w:r w:rsidR="000E7EA0" w:rsidRPr="00FB0309">
        <w:rPr>
          <w:rFonts w:ascii="EC Square Sans Pro" w:hAnsi="EC Square Sans Pro" w:cstheme="minorHAnsi"/>
          <w:lang w:val="en-IE"/>
        </w:rPr>
        <w:t xml:space="preserve">call for </w:t>
      </w:r>
      <w:r w:rsidRPr="00FB0309">
        <w:rPr>
          <w:rFonts w:ascii="EC Square Sans Pro" w:hAnsi="EC Square Sans Pro" w:cstheme="minorHAnsi"/>
          <w:lang w:val="en-IE"/>
        </w:rPr>
        <w:t>interest</w:t>
      </w:r>
      <w:r w:rsidR="00482D11" w:rsidRPr="00FB0309">
        <w:rPr>
          <w:rFonts w:ascii="EC Square Sans Pro" w:hAnsi="EC Square Sans Pro" w:cstheme="minorHAnsi"/>
          <w:lang w:val="en-IE"/>
        </w:rPr>
        <w:t>.</w:t>
      </w:r>
    </w:p>
    <w:p w14:paraId="6ED282E3" w14:textId="7A00CB87" w:rsidR="00482D11" w:rsidRPr="00FB0309" w:rsidRDefault="00482D11" w:rsidP="00482D11">
      <w:pPr>
        <w:spacing w:before="240" w:after="0"/>
        <w:jc w:val="both"/>
        <w:rPr>
          <w:rFonts w:ascii="EC Square Sans Pro" w:hAnsi="EC Square Sans Pro" w:cstheme="minorHAnsi"/>
          <w:lang w:val="en-IE"/>
        </w:rPr>
      </w:pPr>
      <w:r w:rsidRPr="00FB0309">
        <w:rPr>
          <w:rFonts w:ascii="EC Square Sans Pro" w:hAnsi="EC Square Sans Pro" w:cstheme="minorHAnsi"/>
          <w:lang w:val="en-IE"/>
        </w:rPr>
        <w:t>The successful candidate will be required to undergo a mandatory pre-recruitment medical check-up carried out by the Commission.</w:t>
      </w:r>
      <w:r w:rsidR="001E211A">
        <w:rPr>
          <w:rFonts w:ascii="EC Square Sans Pro" w:hAnsi="EC Square Sans Pro" w:cstheme="minorHAnsi"/>
          <w:lang w:val="en-IE"/>
        </w:rPr>
        <w:t xml:space="preserve"> </w:t>
      </w:r>
    </w:p>
    <w:bookmarkEnd w:id="6"/>
    <w:p w14:paraId="1CF42173" w14:textId="77777777" w:rsidR="00962B80" w:rsidRPr="00FB0309" w:rsidRDefault="00962B80">
      <w:pPr>
        <w:spacing w:after="160" w:line="259" w:lineRule="auto"/>
        <w:rPr>
          <w:rFonts w:ascii="EC Square Sans Pro" w:eastAsia="Times New Roman" w:hAnsi="EC Square Sans Pro" w:cstheme="minorHAnsi"/>
          <w:b/>
          <w:bCs/>
          <w:sz w:val="24"/>
          <w:szCs w:val="24"/>
          <w:lang w:val="en-IE"/>
        </w:rPr>
      </w:pPr>
    </w:p>
    <w:p w14:paraId="5CB3F5D8" w14:textId="77777777" w:rsidR="00A402D3" w:rsidRPr="00FB0309" w:rsidRDefault="00A402D3" w:rsidP="00A65996">
      <w:pPr>
        <w:pStyle w:val="Heading1"/>
        <w:numPr>
          <w:ilvl w:val="0"/>
          <w:numId w:val="3"/>
        </w:numPr>
        <w:jc w:val="both"/>
        <w:rPr>
          <w:rFonts w:ascii="EC Square Sans Pro" w:hAnsi="EC Square Sans Pro" w:cstheme="minorHAnsi"/>
          <w:sz w:val="24"/>
          <w:szCs w:val="24"/>
          <w:lang w:val="en-IE"/>
        </w:rPr>
      </w:pPr>
      <w:r w:rsidRPr="00FB0309">
        <w:rPr>
          <w:rFonts w:ascii="EC Square Sans Pro" w:hAnsi="EC Square Sans Pro" w:cstheme="minorHAnsi"/>
          <w:sz w:val="24"/>
          <w:szCs w:val="24"/>
          <w:lang w:val="en-IE"/>
        </w:rPr>
        <w:t>Type of contract and working conditions</w:t>
      </w:r>
    </w:p>
    <w:p w14:paraId="7EEB3ABA" w14:textId="77777777" w:rsidR="00A402D3" w:rsidRPr="00FB0309" w:rsidRDefault="00A402D3" w:rsidP="00A402D3">
      <w:pPr>
        <w:spacing w:after="0"/>
        <w:jc w:val="both"/>
        <w:rPr>
          <w:rFonts w:ascii="EC Square Sans Pro" w:hAnsi="EC Square Sans Pro" w:cstheme="minorHAnsi"/>
          <w:lang w:val="en-IE"/>
        </w:rPr>
      </w:pPr>
    </w:p>
    <w:p w14:paraId="2138FAEB" w14:textId="38F92530" w:rsidR="003959A2" w:rsidRPr="00FB0309" w:rsidRDefault="003959A2" w:rsidP="003959A2">
      <w:pPr>
        <w:pStyle w:val="Heading1"/>
        <w:ind w:left="0"/>
        <w:jc w:val="both"/>
        <w:rPr>
          <w:rFonts w:ascii="EC Square Sans Pro" w:eastAsiaTheme="minorHAnsi" w:hAnsi="EC Square Sans Pro" w:cstheme="minorHAnsi"/>
          <w:b w:val="0"/>
          <w:bCs w:val="0"/>
          <w:sz w:val="22"/>
          <w:szCs w:val="22"/>
          <w:lang w:val="en-IE"/>
        </w:rPr>
      </w:pPr>
      <w:r w:rsidRPr="00FB0309">
        <w:rPr>
          <w:rFonts w:ascii="EC Square Sans Pro" w:eastAsiaTheme="minorHAnsi" w:hAnsi="EC Square Sans Pro" w:cstheme="minorHAnsi"/>
          <w:b w:val="0"/>
          <w:bCs w:val="0"/>
          <w:sz w:val="22"/>
          <w:szCs w:val="22"/>
          <w:lang w:val="en-IE"/>
        </w:rPr>
        <w:t xml:space="preserve">The place of employment will be in </w:t>
      </w:r>
      <w:r w:rsidRPr="003B2A8F">
        <w:rPr>
          <w:rFonts w:ascii="EC Square Sans Pro" w:eastAsiaTheme="minorHAnsi" w:hAnsi="EC Square Sans Pro" w:cstheme="minorHAnsi"/>
          <w:bCs w:val="0"/>
          <w:sz w:val="22"/>
          <w:szCs w:val="22"/>
          <w:lang w:val="en-IE"/>
        </w:rPr>
        <w:t>Brussels</w:t>
      </w:r>
      <w:r w:rsidR="00AC76C5" w:rsidRPr="003B2A8F">
        <w:rPr>
          <w:rFonts w:ascii="EC Square Sans Pro" w:eastAsiaTheme="minorHAnsi" w:hAnsi="EC Square Sans Pro" w:cstheme="minorHAnsi"/>
          <w:sz w:val="22"/>
          <w:szCs w:val="22"/>
          <w:lang w:val="en-IE"/>
        </w:rPr>
        <w:t>.</w:t>
      </w:r>
    </w:p>
    <w:p w14:paraId="21FEBAE7" w14:textId="77777777" w:rsidR="003959A2" w:rsidRPr="00FB0309" w:rsidRDefault="003959A2" w:rsidP="00962B80">
      <w:pPr>
        <w:spacing w:after="0"/>
        <w:jc w:val="both"/>
        <w:rPr>
          <w:rFonts w:ascii="EC Square Sans Pro" w:hAnsi="EC Square Sans Pro" w:cstheme="minorHAnsi"/>
          <w:lang w:val="en-IE"/>
        </w:rPr>
      </w:pPr>
    </w:p>
    <w:p w14:paraId="4454E5DE" w14:textId="4D6D4934" w:rsidR="00962B80" w:rsidRPr="00FB0309" w:rsidRDefault="008D1ACB" w:rsidP="00962B80">
      <w:pPr>
        <w:spacing w:after="0"/>
        <w:jc w:val="both"/>
        <w:rPr>
          <w:rFonts w:ascii="EC Square Sans Pro" w:hAnsi="EC Square Sans Pro" w:cstheme="minorHAnsi"/>
          <w:b/>
          <w:lang w:val="en-IE"/>
        </w:rPr>
      </w:pPr>
      <w:r>
        <w:rPr>
          <w:rFonts w:ascii="EC Square Sans Pro" w:hAnsi="EC Square Sans Pro" w:cstheme="minorHAnsi"/>
          <w:lang w:val="en-IE"/>
        </w:rPr>
        <w:t>The</w:t>
      </w:r>
      <w:r w:rsidR="008D75C7">
        <w:rPr>
          <w:rFonts w:ascii="EC Square Sans Pro" w:hAnsi="EC Square Sans Pro" w:cstheme="minorHAnsi"/>
          <w:lang w:val="en-IE"/>
        </w:rPr>
        <w:t xml:space="preserve"> </w:t>
      </w:r>
      <w:r w:rsidR="00962B80" w:rsidRPr="00FB0309">
        <w:rPr>
          <w:rFonts w:ascii="EC Square Sans Pro" w:hAnsi="EC Square Sans Pro" w:cstheme="minorHAnsi"/>
          <w:lang w:val="en-IE"/>
        </w:rPr>
        <w:t>successful candidate</w:t>
      </w:r>
      <w:r w:rsidR="009D71D0" w:rsidRPr="00FB0309">
        <w:rPr>
          <w:rFonts w:ascii="EC Square Sans Pro" w:hAnsi="EC Square Sans Pro" w:cstheme="minorHAnsi"/>
          <w:lang w:val="en-IE"/>
        </w:rPr>
        <w:t xml:space="preserve"> will</w:t>
      </w:r>
      <w:r w:rsidR="00962B80" w:rsidRPr="00FB0309">
        <w:rPr>
          <w:rFonts w:ascii="EC Square Sans Pro" w:hAnsi="EC Square Sans Pro" w:cstheme="minorHAnsi"/>
          <w:lang w:val="en-IE"/>
        </w:rPr>
        <w:t xml:space="preserve"> be engaged as a </w:t>
      </w:r>
      <w:r w:rsidR="000030E0" w:rsidRPr="00FB0309">
        <w:rPr>
          <w:rFonts w:ascii="EC Square Sans Pro" w:hAnsi="EC Square Sans Pro" w:cstheme="minorHAnsi"/>
          <w:b/>
          <w:lang w:val="en-IE"/>
        </w:rPr>
        <w:t>contract</w:t>
      </w:r>
      <w:r w:rsidR="002A4247" w:rsidRPr="00FB0309">
        <w:rPr>
          <w:rFonts w:ascii="EC Square Sans Pro" w:hAnsi="EC Square Sans Pro" w:cstheme="minorHAnsi"/>
          <w:b/>
          <w:lang w:val="en-IE"/>
        </w:rPr>
        <w:t xml:space="preserve"> a</w:t>
      </w:r>
      <w:r w:rsidR="00962B80" w:rsidRPr="00FB0309">
        <w:rPr>
          <w:rFonts w:ascii="EC Square Sans Pro" w:hAnsi="EC Square Sans Pro" w:cstheme="minorHAnsi"/>
          <w:b/>
          <w:lang w:val="en-IE"/>
        </w:rPr>
        <w:t xml:space="preserve">gent under Article </w:t>
      </w:r>
      <w:r w:rsidR="000030E0" w:rsidRPr="003B2A8F">
        <w:rPr>
          <w:rFonts w:ascii="EC Square Sans Pro" w:hAnsi="EC Square Sans Pro" w:cstheme="minorHAnsi"/>
          <w:b/>
          <w:lang w:val="en-IE"/>
        </w:rPr>
        <w:t>3</w:t>
      </w:r>
      <w:r w:rsidR="00962B80" w:rsidRPr="003B2A8F">
        <w:rPr>
          <w:rFonts w:ascii="EC Square Sans Pro" w:hAnsi="EC Square Sans Pro" w:cstheme="minorHAnsi"/>
          <w:b/>
          <w:lang w:val="en-IE"/>
        </w:rPr>
        <w:t>(</w:t>
      </w:r>
      <w:r w:rsidR="000030E0" w:rsidRPr="003B2A8F">
        <w:rPr>
          <w:rFonts w:ascii="EC Square Sans Pro" w:hAnsi="EC Square Sans Pro" w:cstheme="minorHAnsi"/>
          <w:b/>
          <w:lang w:val="en-IE"/>
        </w:rPr>
        <w:t>b</w:t>
      </w:r>
      <w:r w:rsidR="00962B80" w:rsidRPr="003B2A8F">
        <w:rPr>
          <w:rFonts w:ascii="EC Square Sans Pro" w:hAnsi="EC Square Sans Pro" w:cstheme="minorHAnsi"/>
          <w:b/>
          <w:lang w:val="en-IE"/>
        </w:rPr>
        <w:t>)</w:t>
      </w:r>
      <w:r w:rsidR="00962B80" w:rsidRPr="00FB0309">
        <w:rPr>
          <w:rFonts w:ascii="EC Square Sans Pro" w:hAnsi="EC Square Sans Pro" w:cstheme="minorHAnsi"/>
          <w:b/>
          <w:lang w:val="en-IE"/>
        </w:rPr>
        <w:t xml:space="preserve"> of the </w:t>
      </w:r>
      <w:hyperlink r:id="rId19" w:history="1">
        <w:r w:rsidR="00563B94" w:rsidRPr="00FB0309">
          <w:rPr>
            <w:rStyle w:val="Hyperlink"/>
            <w:rFonts w:ascii="EC Square Sans Pro" w:hAnsi="EC Square Sans Pro" w:cstheme="minorHAnsi"/>
            <w:lang w:val="en-IE"/>
          </w:rPr>
          <w:t>Conditions of Employment of Other Servants</w:t>
        </w:r>
      </w:hyperlink>
      <w:r w:rsidR="00962B80" w:rsidRPr="00FB0309">
        <w:rPr>
          <w:rFonts w:ascii="EC Square Sans Pro" w:hAnsi="EC Square Sans Pro" w:cstheme="minorHAnsi"/>
          <w:b/>
          <w:lang w:val="en-IE"/>
        </w:rPr>
        <w:t>,</w:t>
      </w:r>
      <w:r w:rsidR="00965A17" w:rsidRPr="00FB0309">
        <w:rPr>
          <w:rFonts w:ascii="EC Square Sans Pro" w:hAnsi="EC Square Sans Pro" w:cstheme="minorHAnsi"/>
          <w:b/>
          <w:lang w:val="en-IE"/>
        </w:rPr>
        <w:t xml:space="preserve"> </w:t>
      </w:r>
      <w:r w:rsidR="00962B80" w:rsidRPr="00FB0309">
        <w:rPr>
          <w:rFonts w:ascii="EC Square Sans Pro" w:hAnsi="EC Square Sans Pro" w:cstheme="minorHAnsi"/>
          <w:b/>
          <w:lang w:val="en-IE"/>
        </w:rPr>
        <w:t xml:space="preserve">in function </w:t>
      </w:r>
      <w:r w:rsidR="00962B80" w:rsidRPr="008E5439">
        <w:rPr>
          <w:rFonts w:ascii="EC Square Sans Pro" w:hAnsi="EC Square Sans Pro" w:cstheme="minorHAnsi"/>
          <w:b/>
          <w:lang w:val="en-IE"/>
        </w:rPr>
        <w:t xml:space="preserve">group </w:t>
      </w:r>
      <w:r w:rsidR="000030E0" w:rsidRPr="008E5439">
        <w:rPr>
          <w:rFonts w:ascii="EC Square Sans Pro" w:hAnsi="EC Square Sans Pro" w:cstheme="minorHAnsi"/>
          <w:b/>
          <w:lang w:val="en-IE"/>
        </w:rPr>
        <w:t xml:space="preserve">FG </w:t>
      </w:r>
      <w:r w:rsidR="003732C6" w:rsidRPr="008E5439">
        <w:rPr>
          <w:rFonts w:ascii="EC Square Sans Pro" w:hAnsi="EC Square Sans Pro" w:cstheme="minorHAnsi"/>
          <w:b/>
          <w:lang w:val="en-IE"/>
        </w:rPr>
        <w:t>II</w:t>
      </w:r>
      <w:r w:rsidR="000B3884" w:rsidRPr="008E5439">
        <w:rPr>
          <w:rFonts w:ascii="EC Square Sans Pro" w:hAnsi="EC Square Sans Pro" w:cstheme="minorHAnsi"/>
          <w:b/>
          <w:lang w:val="en-IE"/>
        </w:rPr>
        <w:t>.</w:t>
      </w:r>
      <w:r w:rsidR="008B1150" w:rsidRPr="008E5439">
        <w:rPr>
          <w:rFonts w:ascii="EC Square Sans Pro" w:hAnsi="EC Square Sans Pro" w:cstheme="minorHAnsi"/>
          <w:b/>
          <w:lang w:val="en-IE"/>
        </w:rPr>
        <w:t xml:space="preserve"> </w:t>
      </w:r>
      <w:r w:rsidR="008B1150" w:rsidRPr="008E5439">
        <w:rPr>
          <w:rFonts w:ascii="EC Square Sans Pro" w:hAnsi="EC Square Sans Pro" w:cstheme="minorHAnsi"/>
          <w:lang w:val="en-IE"/>
        </w:rPr>
        <w:t>General</w:t>
      </w:r>
      <w:r w:rsidR="008B1150" w:rsidRPr="00C83A63">
        <w:rPr>
          <w:rFonts w:ascii="EC Square Sans Pro" w:hAnsi="EC Square Sans Pro" w:cstheme="minorHAnsi"/>
          <w:lang w:val="en-IE"/>
        </w:rPr>
        <w:t xml:space="preserve"> information on Contract Agents can be found at this </w:t>
      </w:r>
      <w:hyperlink r:id="rId20" w:anchor="tab-Contract%20staff" w:history="1">
        <w:r w:rsidR="008B1150" w:rsidRPr="00C83A63">
          <w:rPr>
            <w:rFonts w:ascii="EC Square Sans Pro" w:hAnsi="EC Square Sans Pro" w:cstheme="minorHAnsi"/>
            <w:lang w:val="en-IE"/>
          </w:rPr>
          <w:t>link</w:t>
        </w:r>
      </w:hyperlink>
      <w:r w:rsidR="008B1150" w:rsidRPr="00C83A63">
        <w:rPr>
          <w:rFonts w:ascii="EC Square Sans Pro" w:hAnsi="EC Square Sans Pro" w:cstheme="minorHAnsi"/>
          <w:lang w:val="en-IE"/>
        </w:rPr>
        <w:t>.</w:t>
      </w:r>
    </w:p>
    <w:p w14:paraId="08034719" w14:textId="77777777" w:rsidR="00962B80" w:rsidRPr="00FB0309" w:rsidRDefault="00962B80" w:rsidP="00962B80">
      <w:pPr>
        <w:spacing w:after="0"/>
        <w:jc w:val="both"/>
        <w:rPr>
          <w:rFonts w:ascii="EC Square Sans Pro" w:hAnsi="EC Square Sans Pro" w:cstheme="minorHAnsi"/>
          <w:lang w:val="en-IE"/>
        </w:rPr>
      </w:pPr>
    </w:p>
    <w:p w14:paraId="00CB4E92" w14:textId="77777777" w:rsidR="00962B80" w:rsidRPr="00FB0309" w:rsidRDefault="00C631F2" w:rsidP="00962B80">
      <w:pPr>
        <w:spacing w:after="0"/>
        <w:jc w:val="both"/>
        <w:rPr>
          <w:rFonts w:ascii="EC Square Sans Pro" w:hAnsi="EC Square Sans Pro" w:cstheme="minorHAnsi"/>
          <w:lang w:val="en-IE"/>
        </w:rPr>
      </w:pPr>
      <w:r w:rsidRPr="00FB0309">
        <w:rPr>
          <w:rFonts w:ascii="EC Square Sans Pro" w:hAnsi="EC Square Sans Pro" w:cstheme="minorHAnsi"/>
          <w:lang w:val="en-IE"/>
        </w:rPr>
        <w:t>The</w:t>
      </w:r>
      <w:r w:rsidR="00A62332" w:rsidRPr="00FB0309">
        <w:rPr>
          <w:rFonts w:ascii="EC Square Sans Pro" w:hAnsi="EC Square Sans Pro" w:cstheme="minorHAnsi"/>
          <w:lang w:val="en-IE"/>
        </w:rPr>
        <w:t xml:space="preserve"> grade </w:t>
      </w:r>
      <w:r w:rsidR="008E389B" w:rsidRPr="00FB0309">
        <w:rPr>
          <w:rFonts w:ascii="EC Square Sans Pro" w:hAnsi="EC Square Sans Pro" w:cstheme="minorHAnsi"/>
          <w:lang w:val="en-IE"/>
        </w:rPr>
        <w:t>or</w:t>
      </w:r>
      <w:r w:rsidR="00A62332" w:rsidRPr="00FB0309">
        <w:rPr>
          <w:rFonts w:ascii="EC Square Sans Pro" w:hAnsi="EC Square Sans Pro" w:cstheme="minorHAnsi"/>
          <w:lang w:val="en-IE"/>
        </w:rPr>
        <w:t xml:space="preserve"> proposed </w:t>
      </w:r>
      <w:r w:rsidR="00710ED5" w:rsidRPr="00FB0309">
        <w:rPr>
          <w:rFonts w:ascii="EC Square Sans Pro" w:hAnsi="EC Square Sans Pro" w:cstheme="minorHAnsi"/>
          <w:lang w:val="en-IE"/>
        </w:rPr>
        <w:t>grade</w:t>
      </w:r>
      <w:r w:rsidR="00A62332" w:rsidRPr="00FB0309">
        <w:rPr>
          <w:rFonts w:ascii="EC Square Sans Pro" w:hAnsi="EC Square Sans Pro" w:cstheme="minorHAnsi"/>
          <w:lang w:val="en-IE"/>
        </w:rPr>
        <w:t xml:space="preserve"> range</w:t>
      </w:r>
      <w:r w:rsidR="00710ED5" w:rsidRPr="00FB0309">
        <w:rPr>
          <w:rFonts w:ascii="EC Square Sans Pro" w:hAnsi="EC Square Sans Pro" w:cstheme="minorHAnsi"/>
          <w:lang w:val="en-IE"/>
        </w:rPr>
        <w:t>, as well as the step in that grade</w:t>
      </w:r>
      <w:r w:rsidR="00A62332" w:rsidRPr="00FB0309">
        <w:rPr>
          <w:rFonts w:ascii="EC Square Sans Pro" w:hAnsi="EC Square Sans Pro" w:cstheme="minorHAnsi"/>
          <w:lang w:val="en-IE"/>
        </w:rPr>
        <w:t xml:space="preserve">, </w:t>
      </w:r>
      <w:r w:rsidR="000B3884" w:rsidRPr="00FB0309">
        <w:rPr>
          <w:rFonts w:ascii="EC Square Sans Pro" w:hAnsi="EC Square Sans Pro" w:cstheme="minorHAnsi"/>
          <w:lang w:val="en-IE"/>
        </w:rPr>
        <w:t xml:space="preserve">will be defined </w:t>
      </w:r>
      <w:proofErr w:type="gramStart"/>
      <w:r w:rsidR="00962B80" w:rsidRPr="00FB0309">
        <w:rPr>
          <w:rFonts w:ascii="EC Square Sans Pro" w:hAnsi="EC Square Sans Pro" w:cstheme="minorHAnsi"/>
          <w:lang w:val="en-IE"/>
        </w:rPr>
        <w:t xml:space="preserve">on the </w:t>
      </w:r>
      <w:r w:rsidR="00A62332" w:rsidRPr="00FB0309">
        <w:rPr>
          <w:rFonts w:ascii="EC Square Sans Pro" w:hAnsi="EC Square Sans Pro" w:cstheme="minorHAnsi"/>
          <w:lang w:val="en-IE"/>
        </w:rPr>
        <w:t>basis of</w:t>
      </w:r>
      <w:proofErr w:type="gramEnd"/>
      <w:r w:rsidR="00A62332" w:rsidRPr="00FB0309">
        <w:rPr>
          <w:rFonts w:ascii="EC Square Sans Pro" w:hAnsi="EC Square Sans Pro" w:cstheme="minorHAnsi"/>
          <w:lang w:val="en-IE"/>
        </w:rPr>
        <w:t xml:space="preserve"> </w:t>
      </w:r>
      <w:r w:rsidR="000B3884" w:rsidRPr="00FB0309">
        <w:rPr>
          <w:rFonts w:ascii="EC Square Sans Pro" w:hAnsi="EC Square Sans Pro" w:cstheme="minorHAnsi"/>
          <w:lang w:val="en-IE"/>
        </w:rPr>
        <w:t>the candidates’</w:t>
      </w:r>
      <w:r w:rsidR="00962B80" w:rsidRPr="00FB0309">
        <w:rPr>
          <w:rFonts w:ascii="EC Square Sans Pro" w:hAnsi="EC Square Sans Pro" w:cstheme="minorHAnsi"/>
          <w:lang w:val="en-IE"/>
        </w:rPr>
        <w:t xml:space="preserve"> previous professional experience, in accordance with </w:t>
      </w:r>
      <w:hyperlink r:id="rId21" w:history="1">
        <w:r w:rsidR="004912D3" w:rsidRPr="00FB0309">
          <w:rPr>
            <w:rStyle w:val="Hyperlink"/>
            <w:rFonts w:ascii="EC Square Sans Pro" w:hAnsi="EC Square Sans Pro"/>
            <w:lang w:val="en-IE"/>
          </w:rPr>
          <w:t xml:space="preserve">Commission Decision </w:t>
        </w:r>
        <w:proofErr w:type="gramStart"/>
        <w:r w:rsidR="004912D3" w:rsidRPr="00FB0309">
          <w:rPr>
            <w:rStyle w:val="Hyperlink"/>
            <w:rFonts w:ascii="EC Square Sans Pro" w:hAnsi="EC Square Sans Pro"/>
            <w:lang w:val="en-IE"/>
          </w:rPr>
          <w:t>C(</w:t>
        </w:r>
        <w:proofErr w:type="gramEnd"/>
        <w:r w:rsidR="004912D3" w:rsidRPr="00FB0309">
          <w:rPr>
            <w:rStyle w:val="Hyperlink"/>
            <w:rFonts w:ascii="EC Square Sans Pro" w:hAnsi="EC Square Sans Pro"/>
            <w:lang w:val="en-IE"/>
          </w:rPr>
          <w:t>201</w:t>
        </w:r>
        <w:r w:rsidR="00BD64EF" w:rsidRPr="00FB0309">
          <w:rPr>
            <w:rStyle w:val="Hyperlink"/>
            <w:rFonts w:ascii="EC Square Sans Pro" w:hAnsi="EC Square Sans Pro"/>
            <w:lang w:val="en-IE"/>
          </w:rPr>
          <w:t>7</w:t>
        </w:r>
        <w:r w:rsidR="004912D3" w:rsidRPr="00FB0309">
          <w:rPr>
            <w:rStyle w:val="Hyperlink"/>
            <w:rFonts w:ascii="EC Square Sans Pro" w:hAnsi="EC Square Sans Pro"/>
            <w:lang w:val="en-IE"/>
          </w:rPr>
          <w:t>)</w:t>
        </w:r>
        <w:r w:rsidR="00BD64EF" w:rsidRPr="00FB0309">
          <w:rPr>
            <w:rStyle w:val="Hyperlink"/>
            <w:rFonts w:ascii="EC Square Sans Pro" w:hAnsi="EC Square Sans Pro"/>
            <w:lang w:val="en-IE"/>
          </w:rPr>
          <w:t>6760</w:t>
        </w:r>
      </w:hyperlink>
      <w:r w:rsidR="00563B94" w:rsidRPr="00FB0309">
        <w:rPr>
          <w:rFonts w:ascii="EC Square Sans Pro" w:hAnsi="EC Square Sans Pro"/>
          <w:lang w:val="en-IE"/>
        </w:rPr>
        <w:t xml:space="preserve"> </w:t>
      </w:r>
      <w:r w:rsidR="00563B94" w:rsidRPr="00FB0309">
        <w:rPr>
          <w:rFonts w:ascii="EC Square Sans Pro" w:hAnsi="EC Square Sans Pro" w:cstheme="minorHAnsi"/>
          <w:lang w:val="en-IE"/>
        </w:rPr>
        <w:t>laying down the criteria applicable to classification in step on engagement</w:t>
      </w:r>
      <w:r w:rsidR="004912D3" w:rsidRPr="00FB0309">
        <w:rPr>
          <w:rFonts w:ascii="EC Square Sans Pro" w:hAnsi="EC Square Sans Pro" w:cstheme="minorHAnsi"/>
          <w:lang w:val="en-IE"/>
        </w:rPr>
        <w:t>.</w:t>
      </w:r>
    </w:p>
    <w:p w14:paraId="1291EB44" w14:textId="77777777" w:rsidR="00962B80" w:rsidRPr="00FB0309" w:rsidRDefault="00962B80" w:rsidP="00962B80">
      <w:pPr>
        <w:spacing w:after="0"/>
        <w:jc w:val="both"/>
        <w:rPr>
          <w:rFonts w:ascii="EC Square Sans Pro" w:hAnsi="EC Square Sans Pro" w:cstheme="minorHAnsi"/>
          <w:lang w:val="en-IE"/>
        </w:rPr>
      </w:pPr>
    </w:p>
    <w:p w14:paraId="02FB5A56" w14:textId="1A66D09B" w:rsidR="00BD64EF" w:rsidRPr="00FB0309" w:rsidRDefault="00962B80" w:rsidP="00962B80">
      <w:pPr>
        <w:spacing w:after="0"/>
        <w:jc w:val="both"/>
        <w:rPr>
          <w:rFonts w:ascii="EC Square Sans Pro" w:hAnsi="EC Square Sans Pro" w:cstheme="minorHAnsi"/>
          <w:lang w:val="en-IE"/>
        </w:rPr>
      </w:pPr>
      <w:r w:rsidRPr="00FB0309">
        <w:rPr>
          <w:rFonts w:ascii="EC Square Sans Pro" w:hAnsi="EC Square Sans Pro" w:cstheme="minorHAnsi"/>
          <w:lang w:val="en-IE"/>
        </w:rPr>
        <w:t>The duration of the</w:t>
      </w:r>
      <w:r w:rsidR="007874C9" w:rsidRPr="00FB0309">
        <w:rPr>
          <w:rFonts w:ascii="EC Square Sans Pro" w:hAnsi="EC Square Sans Pro" w:cstheme="minorHAnsi"/>
          <w:b/>
          <w:vertAlign w:val="superscript"/>
          <w:lang w:val="en-IE"/>
        </w:rPr>
        <w:t xml:space="preserve"> </w:t>
      </w:r>
      <w:r w:rsidR="007874C9" w:rsidRPr="008366A8">
        <w:rPr>
          <w:rFonts w:ascii="EC Square Sans Pro" w:hAnsi="EC Square Sans Pro" w:cstheme="minorHAnsi"/>
          <w:b/>
          <w:bCs/>
          <w:lang w:val="en-IE"/>
        </w:rPr>
        <w:t>first</w:t>
      </w:r>
      <w:r w:rsidRPr="008366A8">
        <w:rPr>
          <w:rFonts w:ascii="EC Square Sans Pro" w:hAnsi="EC Square Sans Pro" w:cstheme="minorHAnsi"/>
          <w:b/>
          <w:bCs/>
          <w:vertAlign w:val="superscript"/>
          <w:lang w:val="en-IE"/>
        </w:rPr>
        <w:t xml:space="preserve"> </w:t>
      </w:r>
      <w:r w:rsidRPr="008366A8">
        <w:rPr>
          <w:rFonts w:ascii="EC Square Sans Pro" w:hAnsi="EC Square Sans Pro" w:cstheme="minorHAnsi"/>
          <w:b/>
          <w:bCs/>
          <w:lang w:val="en-IE"/>
        </w:rPr>
        <w:t>contract</w:t>
      </w:r>
      <w:r w:rsidRPr="00FB0309">
        <w:rPr>
          <w:rFonts w:ascii="EC Square Sans Pro" w:hAnsi="EC Square Sans Pro" w:cstheme="minorHAnsi"/>
          <w:b/>
          <w:lang w:val="en-IE"/>
        </w:rPr>
        <w:t xml:space="preserve"> will be </w:t>
      </w:r>
      <w:r w:rsidR="003B2A8F">
        <w:rPr>
          <w:rFonts w:ascii="EC Square Sans Pro" w:hAnsi="EC Square Sans Pro" w:cstheme="minorHAnsi"/>
          <w:b/>
          <w:lang w:val="en-IE"/>
        </w:rPr>
        <w:t>1</w:t>
      </w:r>
      <w:r w:rsidR="000E7EA0" w:rsidRPr="00FB0309">
        <w:rPr>
          <w:rFonts w:ascii="EC Square Sans Pro" w:hAnsi="EC Square Sans Pro" w:cstheme="minorHAnsi"/>
          <w:b/>
          <w:lang w:val="en-IE"/>
        </w:rPr>
        <w:t xml:space="preserve"> </w:t>
      </w:r>
      <w:r w:rsidRPr="00FB0309">
        <w:rPr>
          <w:rFonts w:ascii="EC Square Sans Pro" w:hAnsi="EC Square Sans Pro" w:cstheme="minorHAnsi"/>
          <w:b/>
          <w:lang w:val="en-IE"/>
        </w:rPr>
        <w:t>year.</w:t>
      </w:r>
      <w:r w:rsidR="00C54804">
        <w:rPr>
          <w:rFonts w:ascii="EC Square Sans Pro" w:hAnsi="EC Square Sans Pro" w:cstheme="minorHAnsi"/>
          <w:lang w:val="en-IE"/>
        </w:rPr>
        <w:t xml:space="preserve"> Subject to the interest of the service, the contract </w:t>
      </w:r>
      <w:r w:rsidR="00B441EB">
        <w:rPr>
          <w:rFonts w:ascii="EC Square Sans Pro" w:hAnsi="EC Square Sans Pro" w:cstheme="minorHAnsi"/>
          <w:lang w:val="en-IE"/>
        </w:rPr>
        <w:t>may</w:t>
      </w:r>
      <w:r w:rsidR="00C54804">
        <w:rPr>
          <w:rFonts w:ascii="EC Square Sans Pro" w:hAnsi="EC Square Sans Pro" w:cstheme="minorHAnsi"/>
          <w:lang w:val="en-IE"/>
        </w:rPr>
        <w:t xml:space="preserve"> be </w:t>
      </w:r>
      <w:r w:rsidR="008E5439">
        <w:rPr>
          <w:rFonts w:ascii="EC Square Sans Pro" w:hAnsi="EC Square Sans Pro" w:cstheme="minorHAnsi"/>
          <w:lang w:val="en-IE"/>
        </w:rPr>
        <w:t>renewed</w:t>
      </w:r>
      <w:r w:rsidR="00C54804">
        <w:rPr>
          <w:rFonts w:ascii="EC Square Sans Pro" w:hAnsi="EC Square Sans Pro" w:cstheme="minorHAnsi"/>
          <w:lang w:val="en-IE"/>
        </w:rPr>
        <w:t xml:space="preserve"> </w:t>
      </w:r>
      <w:r w:rsidR="00812478">
        <w:rPr>
          <w:rFonts w:ascii="EC Square Sans Pro" w:hAnsi="EC Square Sans Pro" w:cstheme="minorHAnsi"/>
          <w:lang w:val="en-IE"/>
        </w:rPr>
        <w:t xml:space="preserve">one or more times, up </w:t>
      </w:r>
      <w:r w:rsidR="00C54804">
        <w:rPr>
          <w:rFonts w:ascii="EC Square Sans Pro" w:hAnsi="EC Square Sans Pro" w:cstheme="minorHAnsi"/>
          <w:lang w:val="en-IE"/>
        </w:rPr>
        <w:t>to a maximum duration of 6 years.</w:t>
      </w:r>
    </w:p>
    <w:p w14:paraId="4FBE4E5B" w14:textId="77777777" w:rsidR="00BD64EF" w:rsidRPr="00FB0309" w:rsidRDefault="00BD64EF" w:rsidP="00962B80">
      <w:pPr>
        <w:spacing w:after="0"/>
        <w:jc w:val="both"/>
        <w:rPr>
          <w:rFonts w:ascii="EC Square Sans Pro" w:hAnsi="EC Square Sans Pro" w:cstheme="minorHAnsi"/>
          <w:lang w:val="en-IE"/>
        </w:rPr>
      </w:pPr>
    </w:p>
    <w:p w14:paraId="52D0DF7C" w14:textId="4AEF3E1D" w:rsidR="00563B94" w:rsidRPr="00FB0309" w:rsidRDefault="00C631F2" w:rsidP="00962B80">
      <w:pPr>
        <w:spacing w:after="0"/>
        <w:jc w:val="both"/>
        <w:rPr>
          <w:rFonts w:ascii="EC Square Sans Pro" w:hAnsi="EC Square Sans Pro" w:cstheme="minorHAnsi"/>
          <w:lang w:val="en-IE"/>
        </w:rPr>
      </w:pPr>
      <w:r w:rsidRPr="00FB0309">
        <w:rPr>
          <w:rFonts w:ascii="EC Square Sans Pro" w:hAnsi="EC Square Sans Pro" w:cstheme="minorHAnsi"/>
          <w:lang w:val="en-IE"/>
        </w:rPr>
        <w:t>T</w:t>
      </w:r>
      <w:r w:rsidR="00962B80" w:rsidRPr="00FB0309">
        <w:rPr>
          <w:rFonts w:ascii="EC Square Sans Pro" w:hAnsi="EC Square Sans Pro" w:cstheme="minorHAnsi"/>
          <w:lang w:val="en-IE"/>
        </w:rPr>
        <w:t>he duration</w:t>
      </w:r>
      <w:r w:rsidR="00FA7B5E" w:rsidRPr="00FB0309">
        <w:rPr>
          <w:rFonts w:ascii="EC Square Sans Pro" w:hAnsi="EC Square Sans Pro" w:cstheme="minorHAnsi"/>
          <w:lang w:val="en-IE"/>
        </w:rPr>
        <w:t xml:space="preserve"> </w:t>
      </w:r>
      <w:r w:rsidR="009D71D0" w:rsidRPr="00FB0309">
        <w:rPr>
          <w:rFonts w:ascii="EC Square Sans Pro" w:hAnsi="EC Square Sans Pro" w:cstheme="minorHAnsi"/>
          <w:lang w:val="en-IE"/>
        </w:rPr>
        <w:t xml:space="preserve">of the </w:t>
      </w:r>
      <w:r w:rsidR="00C73C23">
        <w:rPr>
          <w:rFonts w:ascii="EC Square Sans Pro" w:hAnsi="EC Square Sans Pro" w:cstheme="minorHAnsi"/>
          <w:lang w:val="en-IE"/>
        </w:rPr>
        <w:t>renewal(s)</w:t>
      </w:r>
      <w:r w:rsidR="00962B80" w:rsidRPr="00FB0309">
        <w:rPr>
          <w:rFonts w:ascii="EC Square Sans Pro" w:hAnsi="EC Square Sans Pro" w:cstheme="minorHAnsi"/>
          <w:lang w:val="en-IE"/>
        </w:rPr>
        <w:t xml:space="preserve"> will be defined according to the General Implement</w:t>
      </w:r>
      <w:r w:rsidR="00876AB7">
        <w:rPr>
          <w:rFonts w:ascii="EC Square Sans Pro" w:hAnsi="EC Square Sans Pro" w:cstheme="minorHAnsi"/>
          <w:lang w:val="en-IE"/>
        </w:rPr>
        <w:t>ing</w:t>
      </w:r>
      <w:r w:rsidR="00962B80" w:rsidRPr="00FB0309">
        <w:rPr>
          <w:rFonts w:ascii="EC Square Sans Pro" w:hAnsi="EC Square Sans Pro" w:cstheme="minorHAnsi"/>
          <w:lang w:val="en-IE"/>
        </w:rPr>
        <w:t xml:space="preserve"> Rules in force at that moment</w:t>
      </w:r>
      <w:r w:rsidR="00B55BD5">
        <w:rPr>
          <w:rFonts w:ascii="EC Square Sans Pro" w:hAnsi="EC Square Sans Pro" w:cstheme="minorHAnsi"/>
          <w:lang w:val="en-IE"/>
        </w:rPr>
        <w:t xml:space="preserve"> (currently</w:t>
      </w:r>
      <w:r w:rsidR="00B55BD5" w:rsidRPr="00FB0309">
        <w:rPr>
          <w:rFonts w:ascii="EC Square Sans Pro" w:hAnsi="EC Square Sans Pro" w:cstheme="minorHAnsi"/>
          <w:lang w:val="en-IE"/>
        </w:rPr>
        <w:t xml:space="preserve">, </w:t>
      </w:r>
      <w:hyperlink r:id="rId22" w:history="1">
        <w:r w:rsidR="00B55BD5" w:rsidRPr="00FB0309">
          <w:rPr>
            <w:rStyle w:val="Hyperlink"/>
            <w:rFonts w:ascii="EC Square Sans Pro" w:hAnsi="EC Square Sans Pro"/>
            <w:lang w:val="en-IE"/>
          </w:rPr>
          <w:t xml:space="preserve">Commission Decision </w:t>
        </w:r>
        <w:proofErr w:type="gramStart"/>
        <w:r w:rsidR="00B55BD5" w:rsidRPr="00FB0309">
          <w:rPr>
            <w:rStyle w:val="Hyperlink"/>
            <w:rFonts w:ascii="EC Square Sans Pro" w:hAnsi="EC Square Sans Pro"/>
            <w:lang w:val="en-IE"/>
          </w:rPr>
          <w:t>C(</w:t>
        </w:r>
        <w:proofErr w:type="gramEnd"/>
        <w:r w:rsidR="00B55BD5" w:rsidRPr="00FB0309">
          <w:rPr>
            <w:rStyle w:val="Hyperlink"/>
            <w:rFonts w:ascii="EC Square Sans Pro" w:hAnsi="EC Square Sans Pro"/>
            <w:lang w:val="en-IE"/>
          </w:rPr>
          <w:t>2017)6760</w:t>
        </w:r>
      </w:hyperlink>
      <w:r w:rsidR="00B55BD5" w:rsidRPr="00FB0309">
        <w:rPr>
          <w:rFonts w:ascii="EC Square Sans Pro" w:hAnsi="EC Square Sans Pro" w:cstheme="minorHAnsi"/>
          <w:lang w:val="en-IE"/>
        </w:rPr>
        <w:t xml:space="preserve"> on policies for the engagement and use of contract agents</w:t>
      </w:r>
      <w:r w:rsidR="00B55BD5">
        <w:rPr>
          <w:rFonts w:ascii="EC Square Sans Pro" w:hAnsi="EC Square Sans Pro" w:cstheme="minorHAnsi"/>
          <w:lang w:val="en-IE"/>
        </w:rPr>
        <w:t>).</w:t>
      </w:r>
    </w:p>
    <w:p w14:paraId="321A7D80" w14:textId="77777777" w:rsidR="00962B80" w:rsidRPr="00FB0309" w:rsidRDefault="00962B80" w:rsidP="00962B80">
      <w:pPr>
        <w:spacing w:after="0"/>
        <w:jc w:val="both"/>
        <w:rPr>
          <w:rFonts w:ascii="EC Square Sans Pro" w:hAnsi="EC Square Sans Pro" w:cstheme="minorHAnsi"/>
          <w:lang w:val="en-IE"/>
        </w:rPr>
      </w:pPr>
    </w:p>
    <w:p w14:paraId="3D4D6F17" w14:textId="735C3637" w:rsidR="00962B80" w:rsidRPr="00FB0309" w:rsidRDefault="00196042" w:rsidP="00962B80">
      <w:pPr>
        <w:spacing w:after="0"/>
        <w:jc w:val="both"/>
        <w:rPr>
          <w:rFonts w:ascii="EC Square Sans Pro" w:hAnsi="EC Square Sans Pro" w:cstheme="minorHAnsi"/>
          <w:lang w:val="en-IE"/>
        </w:rPr>
      </w:pPr>
      <w:r>
        <w:rPr>
          <w:rFonts w:ascii="EC Square Sans Pro" w:hAnsi="EC Square Sans Pro" w:cstheme="minorHAnsi"/>
          <w:lang w:val="en-IE"/>
        </w:rPr>
        <w:t xml:space="preserve">Contract agents recruited in Function Group II must </w:t>
      </w:r>
      <w:r w:rsidRPr="00FB0309">
        <w:rPr>
          <w:rFonts w:ascii="EC Square Sans Pro" w:hAnsi="EC Square Sans Pro" w:cstheme="minorHAnsi"/>
          <w:lang w:val="en-IE"/>
        </w:rPr>
        <w:t xml:space="preserve">successfully complete </w:t>
      </w:r>
      <w:r w:rsidR="00962B80" w:rsidRPr="00FB0309">
        <w:rPr>
          <w:rFonts w:ascii="EC Square Sans Pro" w:hAnsi="EC Square Sans Pro" w:cstheme="minorHAnsi"/>
          <w:lang w:val="en-IE"/>
        </w:rPr>
        <w:t xml:space="preserve">a </w:t>
      </w:r>
      <w:r w:rsidR="003959A2" w:rsidRPr="00FB0309">
        <w:rPr>
          <w:rFonts w:ascii="EC Square Sans Pro" w:hAnsi="EC Square Sans Pro" w:cstheme="minorHAnsi"/>
          <w:lang w:val="en-IE"/>
        </w:rPr>
        <w:t>9</w:t>
      </w:r>
      <w:r w:rsidR="00962B80" w:rsidRPr="00FB0309">
        <w:rPr>
          <w:rFonts w:ascii="EC Square Sans Pro" w:hAnsi="EC Square Sans Pro" w:cstheme="minorHAnsi"/>
          <w:lang w:val="en-IE"/>
        </w:rPr>
        <w:t xml:space="preserve">-month probationary period. </w:t>
      </w:r>
    </w:p>
    <w:p w14:paraId="5EABAC28" w14:textId="77777777" w:rsidR="00962B80" w:rsidRPr="00FB0309" w:rsidRDefault="00962B80" w:rsidP="00962B80">
      <w:pPr>
        <w:spacing w:after="0"/>
        <w:jc w:val="both"/>
        <w:rPr>
          <w:rFonts w:ascii="EC Square Sans Pro" w:hAnsi="EC Square Sans Pro" w:cstheme="minorHAnsi"/>
          <w:lang w:val="en-IE"/>
        </w:rPr>
      </w:pPr>
    </w:p>
    <w:p w14:paraId="7AF85C76" w14:textId="77777777" w:rsidR="002D0B6A" w:rsidRPr="00FB0309" w:rsidRDefault="00A402D3" w:rsidP="00441331">
      <w:pPr>
        <w:pStyle w:val="Heading4"/>
        <w:shd w:val="clear" w:color="auto" w:fill="FFFFFF"/>
        <w:jc w:val="both"/>
        <w:rPr>
          <w:rFonts w:ascii="EC Square Sans Pro" w:eastAsiaTheme="minorHAnsi" w:hAnsi="EC Square Sans Pro" w:cstheme="minorHAnsi"/>
          <w:i w:val="0"/>
          <w:iCs w:val="0"/>
          <w:color w:val="auto"/>
          <w:lang w:val="en-IE"/>
        </w:rPr>
      </w:pPr>
      <w:r w:rsidRPr="00FB0309">
        <w:rPr>
          <w:rFonts w:ascii="EC Square Sans Pro" w:eastAsiaTheme="minorHAnsi" w:hAnsi="EC Square Sans Pro" w:cstheme="minorHAnsi"/>
          <w:i w:val="0"/>
          <w:iCs w:val="0"/>
          <w:color w:val="auto"/>
          <w:lang w:val="en-IE"/>
        </w:rPr>
        <w:t xml:space="preserve">The pay of staff members consists of a basic salary supplemented with specific allowances, including, where applicable, expatriation and family allowances. The provisions guiding the calculation of these allowances can be consulted in the Conditions of Employment of Other Servants. </w:t>
      </w:r>
      <w:r w:rsidR="002D0B6A" w:rsidRPr="00FB0309">
        <w:rPr>
          <w:rFonts w:ascii="EC Square Sans Pro" w:eastAsiaTheme="minorHAnsi" w:hAnsi="EC Square Sans Pro" w:cstheme="minorHAnsi"/>
          <w:i w:val="0"/>
          <w:iCs w:val="0"/>
          <w:color w:val="auto"/>
          <w:lang w:val="en-IE"/>
        </w:rPr>
        <w:t>As a member of staff of the European institutions, your pay is subject to a tax raised by those institutions.</w:t>
      </w:r>
    </w:p>
    <w:p w14:paraId="25000438" w14:textId="77777777" w:rsidR="009C3025" w:rsidRPr="00FB0309" w:rsidRDefault="009C3025" w:rsidP="009C3025">
      <w:pPr>
        <w:pStyle w:val="Heading1"/>
        <w:ind w:left="0"/>
        <w:jc w:val="both"/>
        <w:rPr>
          <w:rFonts w:ascii="EC Square Sans Pro" w:hAnsi="EC Square Sans Pro" w:cstheme="minorHAnsi"/>
          <w:sz w:val="22"/>
          <w:szCs w:val="22"/>
          <w:lang w:val="en-IE"/>
        </w:rPr>
      </w:pPr>
    </w:p>
    <w:tbl>
      <w:tblPr>
        <w:tblW w:w="5000" w:type="pct"/>
        <w:tblCellSpacing w:w="0" w:type="dxa"/>
        <w:shd w:val="clear" w:color="auto" w:fill="FAFCFF"/>
        <w:tblCellMar>
          <w:left w:w="0" w:type="dxa"/>
          <w:right w:w="0" w:type="dxa"/>
        </w:tblCellMar>
        <w:tblLook w:val="04A0" w:firstRow="1" w:lastRow="0" w:firstColumn="1" w:lastColumn="0" w:noHBand="0" w:noVBand="1"/>
      </w:tblPr>
      <w:tblGrid>
        <w:gridCol w:w="9026"/>
      </w:tblGrid>
      <w:tr w:rsidR="009C3025" w:rsidRPr="00FB0309" w14:paraId="1C86AF42" w14:textId="77777777" w:rsidTr="00DE3C43">
        <w:trPr>
          <w:tblCellSpacing w:w="0" w:type="dxa"/>
        </w:trPr>
        <w:tc>
          <w:tcPr>
            <w:tcW w:w="0" w:type="auto"/>
            <w:tcBorders>
              <w:top w:val="nil"/>
              <w:left w:val="nil"/>
              <w:bottom w:val="nil"/>
              <w:right w:val="nil"/>
            </w:tcBorders>
            <w:shd w:val="clear" w:color="auto" w:fill="FAFCFF"/>
            <w:vAlign w:val="center"/>
            <w:hideMark/>
          </w:tcPr>
          <w:p w14:paraId="0CAE9ACF" w14:textId="77777777" w:rsidR="003959A2" w:rsidRPr="00FB0309" w:rsidRDefault="003959A2" w:rsidP="003959A2">
            <w:pPr>
              <w:pStyle w:val="Heading1"/>
              <w:ind w:left="0"/>
              <w:jc w:val="both"/>
              <w:rPr>
                <w:rFonts w:ascii="EC Square Sans Pro" w:eastAsiaTheme="minorHAnsi" w:hAnsi="EC Square Sans Pro" w:cstheme="minorHAnsi"/>
                <w:b w:val="0"/>
                <w:bCs w:val="0"/>
                <w:sz w:val="22"/>
                <w:szCs w:val="22"/>
                <w:lang w:val="en-IE"/>
              </w:rPr>
            </w:pPr>
            <w:r w:rsidRPr="00FB0309">
              <w:rPr>
                <w:rFonts w:ascii="EC Square Sans Pro" w:eastAsiaTheme="minorHAnsi" w:hAnsi="EC Square Sans Pro" w:cstheme="minorHAnsi"/>
                <w:b w:val="0"/>
                <w:bCs w:val="0"/>
                <w:sz w:val="22"/>
                <w:szCs w:val="22"/>
                <w:lang w:val="en-IE"/>
              </w:rPr>
              <w:t>The European Commission applies a policy of equal opportunities and non-discrimination in accordance with Article</w:t>
            </w:r>
            <w:r w:rsidRPr="00FB0309">
              <w:rPr>
                <w:rFonts w:ascii="Calibri" w:eastAsiaTheme="minorHAnsi" w:hAnsi="Calibri" w:cs="Calibri"/>
                <w:b w:val="0"/>
                <w:bCs w:val="0"/>
                <w:sz w:val="22"/>
                <w:szCs w:val="22"/>
                <w:lang w:val="en-IE"/>
              </w:rPr>
              <w:t> </w:t>
            </w:r>
            <w:r w:rsidRPr="00FB0309">
              <w:rPr>
                <w:rFonts w:ascii="EC Square Sans Pro" w:eastAsiaTheme="minorHAnsi" w:hAnsi="EC Square Sans Pro" w:cstheme="minorHAnsi"/>
                <w:b w:val="0"/>
                <w:bCs w:val="0"/>
                <w:sz w:val="22"/>
                <w:szCs w:val="22"/>
                <w:lang w:val="en-IE"/>
              </w:rPr>
              <w:t>1d of the Staff Regulations.</w:t>
            </w:r>
          </w:p>
          <w:p w14:paraId="2175AF19" w14:textId="77777777" w:rsidR="003959A2" w:rsidRPr="00FB0309" w:rsidRDefault="003959A2" w:rsidP="003959A2">
            <w:pPr>
              <w:spacing w:after="0"/>
              <w:jc w:val="both"/>
              <w:rPr>
                <w:rFonts w:ascii="EC Square Sans Pro" w:hAnsi="EC Square Sans Pro" w:cstheme="minorHAnsi"/>
                <w:lang w:val="en-IE"/>
              </w:rPr>
            </w:pPr>
          </w:p>
          <w:p w14:paraId="3ACB18E4" w14:textId="77777777" w:rsidR="009C3025" w:rsidRPr="00FB0309" w:rsidRDefault="005E484B" w:rsidP="005E484B">
            <w:pPr>
              <w:spacing w:after="0"/>
              <w:jc w:val="both"/>
              <w:rPr>
                <w:rFonts w:ascii="EC Square Sans Pro" w:hAnsi="EC Square Sans Pro" w:cstheme="minorHAnsi"/>
                <w:lang w:val="en-IE"/>
              </w:rPr>
            </w:pPr>
            <w:r w:rsidRPr="00FB0309">
              <w:rPr>
                <w:rFonts w:ascii="EC Square Sans Pro" w:hAnsi="EC Square Sans Pro" w:cstheme="minorHAnsi"/>
                <w:lang w:val="en-IE"/>
              </w:rPr>
              <w:t xml:space="preserve">Should you need further information on working conditions, please refer to </w:t>
            </w:r>
            <w:hyperlink r:id="rId23" w:anchor="tab-Work/Life%20Balance" w:history="1">
              <w:r w:rsidRPr="00FB0309">
                <w:rPr>
                  <w:rStyle w:val="Hyperlink"/>
                  <w:rFonts w:ascii="EC Square Sans Pro" w:hAnsi="EC Square Sans Pro"/>
                  <w:lang w:val="en-IE"/>
                </w:rPr>
                <w:t>Working conditions and benefits of EU Careers</w:t>
              </w:r>
            </w:hyperlink>
            <w:r w:rsidRPr="00FB0309">
              <w:rPr>
                <w:rFonts w:ascii="EC Square Sans Pro" w:hAnsi="EC Square Sans Pro"/>
                <w:lang w:val="en-IE"/>
              </w:rPr>
              <w:t>.</w:t>
            </w:r>
          </w:p>
        </w:tc>
      </w:tr>
      <w:bookmarkEnd w:id="0"/>
    </w:tbl>
    <w:p w14:paraId="75FE34F0" w14:textId="77777777" w:rsidR="00A402D3" w:rsidRPr="00FB0309" w:rsidRDefault="00A402D3" w:rsidP="00E15A76">
      <w:pPr>
        <w:pStyle w:val="Heading1"/>
        <w:ind w:left="0"/>
        <w:jc w:val="both"/>
        <w:rPr>
          <w:rFonts w:ascii="EC Square Sans Pro" w:hAnsi="EC Square Sans Pro" w:cstheme="minorHAnsi"/>
          <w:sz w:val="28"/>
          <w:szCs w:val="28"/>
          <w:lang w:val="en-IE"/>
        </w:rPr>
      </w:pPr>
    </w:p>
    <w:p w14:paraId="3441E3B5" w14:textId="77777777" w:rsidR="003959A2" w:rsidRPr="00FB0309" w:rsidRDefault="003959A2" w:rsidP="003959A2">
      <w:pPr>
        <w:spacing w:after="0"/>
        <w:jc w:val="both"/>
        <w:rPr>
          <w:rFonts w:ascii="EC Square Sans Pro" w:hAnsi="EC Square Sans Pro" w:cstheme="minorHAnsi"/>
          <w:lang w:val="en-IE"/>
        </w:rPr>
      </w:pPr>
      <w:bookmarkStart w:id="7" w:name="_Hlk147340653"/>
      <w:r w:rsidRPr="00FB0309">
        <w:rPr>
          <w:rFonts w:ascii="EC Square Sans Pro" w:hAnsi="EC Square Sans Pro" w:cstheme="minorHAnsi"/>
          <w:lang w:val="en-IE"/>
        </w:rPr>
        <w:lastRenderedPageBreak/>
        <w:t xml:space="preserve">For information related to Data Protection, please see the Specific </w:t>
      </w:r>
      <w:hyperlink r:id="rId24" w:history="1">
        <w:r w:rsidRPr="00FB0309">
          <w:rPr>
            <w:rStyle w:val="Hyperlink"/>
            <w:rFonts w:ascii="EC Square Sans Pro" w:hAnsi="EC Square Sans Pro" w:cstheme="minorHAnsi"/>
            <w:lang w:val="en-IE"/>
          </w:rPr>
          <w:t>Privacy Statement</w:t>
        </w:r>
      </w:hyperlink>
      <w:r w:rsidR="00824815">
        <w:rPr>
          <w:rFonts w:ascii="EC Square Sans Pro" w:hAnsi="EC Square Sans Pro" w:cstheme="minorHAnsi"/>
          <w:lang w:val="en-IE"/>
        </w:rPr>
        <w:t xml:space="preserve"> </w:t>
      </w:r>
      <w:bookmarkStart w:id="8" w:name="_Hlk147414114"/>
      <w:r w:rsidR="00824815">
        <w:rPr>
          <w:rFonts w:ascii="EC Square Sans Pro" w:hAnsi="EC Square Sans Pro" w:cstheme="minorHAnsi"/>
          <w:lang w:val="en-IE"/>
        </w:rPr>
        <w:t>under “7. Information to data subjects on their rights”, to find your rights and how to exercise them in addition to the privacy statement, which summarise</w:t>
      </w:r>
      <w:r w:rsidR="00E24E94">
        <w:rPr>
          <w:rFonts w:ascii="EC Square Sans Pro" w:hAnsi="EC Square Sans Pro" w:cstheme="minorHAnsi"/>
          <w:lang w:val="en-IE"/>
        </w:rPr>
        <w:t>s</w:t>
      </w:r>
      <w:r w:rsidR="00824815">
        <w:rPr>
          <w:rFonts w:ascii="EC Square Sans Pro" w:hAnsi="EC Square Sans Pro" w:cstheme="minorHAnsi"/>
          <w:lang w:val="en-IE"/>
        </w:rPr>
        <w:t xml:space="preserve"> the processing of your data.</w:t>
      </w:r>
    </w:p>
    <w:bookmarkEnd w:id="7"/>
    <w:bookmarkEnd w:id="8"/>
    <w:p w14:paraId="5EC96ECB" w14:textId="77777777" w:rsidR="00F6498D" w:rsidRPr="00FB0309" w:rsidRDefault="00F6498D" w:rsidP="00225945">
      <w:pPr>
        <w:spacing w:after="160" w:line="259" w:lineRule="auto"/>
        <w:rPr>
          <w:rFonts w:ascii="EC Square Sans Pro" w:eastAsia="Times New Roman" w:hAnsi="EC Square Sans Pro" w:cstheme="minorHAnsi"/>
          <w:b/>
          <w:bCs/>
          <w:sz w:val="28"/>
          <w:szCs w:val="28"/>
          <w:lang w:val="en-IE"/>
        </w:rPr>
      </w:pPr>
    </w:p>
    <w:sectPr w:rsidR="00F6498D" w:rsidRPr="00FB0309" w:rsidSect="00FB0309">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E023" w14:textId="77777777" w:rsidR="00DA2756" w:rsidRDefault="00DA2756" w:rsidP="00B55593">
      <w:pPr>
        <w:spacing w:after="0" w:line="240" w:lineRule="auto"/>
      </w:pPr>
      <w:r>
        <w:separator/>
      </w:r>
    </w:p>
  </w:endnote>
  <w:endnote w:type="continuationSeparator" w:id="0">
    <w:p w14:paraId="7C594253" w14:textId="77777777" w:rsidR="00DA2756" w:rsidRDefault="00DA2756" w:rsidP="00B5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panose1 w:val="020B050604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B8D7" w14:textId="77777777" w:rsidR="001E211A" w:rsidRDefault="001E2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68A0" w14:textId="5DEB10EC" w:rsidR="003A4AFD" w:rsidRPr="00DA5518" w:rsidRDefault="003A4AFD" w:rsidP="003A4AFD">
    <w:pPr>
      <w:pStyle w:val="Footer"/>
      <w:jc w:val="center"/>
      <w:rPr>
        <w:rFonts w:ascii="EC Square Sans Pro" w:hAnsi="EC Square Sans Pro"/>
      </w:rPr>
    </w:pPr>
    <w:r w:rsidRPr="00DA5518">
      <w:rPr>
        <w:rFonts w:ascii="EC Square Sans Pro" w:hAnsi="EC Square Sans Pro"/>
      </w:rPr>
      <w:t>(Reference: Call for interest</w:t>
    </w:r>
    <w:r w:rsidR="00CC7EA4" w:rsidRPr="00CC7EA4">
      <w:rPr>
        <w:rFonts w:ascii="EC Square Sans Pro" w:hAnsi="EC Square Sans Pro" w:cstheme="minorHAnsi"/>
        <w:sz w:val="20"/>
        <w:szCs w:val="20"/>
        <w:lang w:val="en-IE"/>
      </w:rPr>
      <w:t xml:space="preserve"> </w:t>
    </w:r>
    <w:r w:rsidR="00CC7EA4">
      <w:rPr>
        <w:rFonts w:ascii="EC Square Sans Pro" w:hAnsi="EC Square Sans Pro" w:cstheme="minorHAnsi"/>
        <w:sz w:val="20"/>
        <w:szCs w:val="20"/>
        <w:lang w:val="en-IE"/>
      </w:rPr>
      <w:t>EC/2026/EAC</w:t>
    </w:r>
    <w:r w:rsidR="00911561">
      <w:rPr>
        <w:rFonts w:ascii="EC Square Sans Pro" w:hAnsi="EC Square Sans Pro" w:cstheme="minorHAnsi"/>
        <w:sz w:val="20"/>
        <w:szCs w:val="20"/>
        <w:lang w:val="en-IE"/>
      </w:rPr>
      <w:t>/</w:t>
    </w:r>
    <w:r w:rsidR="00CC7EA4" w:rsidRPr="005E00B2">
      <w:rPr>
        <w:rFonts w:ascii="EC Square Sans Pro" w:hAnsi="EC Square Sans Pro" w:cstheme="minorHAnsi"/>
        <w:sz w:val="20"/>
        <w:szCs w:val="20"/>
        <w:lang w:val="en-IE"/>
      </w:rPr>
      <w:t>323503</w:t>
    </w:r>
    <w:r w:rsidRPr="00DA5518">
      <w:rPr>
        <w:rFonts w:ascii="EC Square Sans Pro" w:hAnsi="EC Square Sans P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D7C1" w14:textId="77777777" w:rsidR="001E211A" w:rsidRDefault="001E2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71E57" w14:textId="77777777" w:rsidR="00DA2756" w:rsidRDefault="00DA2756" w:rsidP="00B55593">
      <w:pPr>
        <w:spacing w:after="0" w:line="240" w:lineRule="auto"/>
      </w:pPr>
      <w:r>
        <w:separator/>
      </w:r>
    </w:p>
  </w:footnote>
  <w:footnote w:type="continuationSeparator" w:id="0">
    <w:p w14:paraId="05F4D44B" w14:textId="77777777" w:rsidR="00DA2756" w:rsidRDefault="00DA2756" w:rsidP="00B55593">
      <w:pPr>
        <w:spacing w:after="0" w:line="240" w:lineRule="auto"/>
      </w:pPr>
      <w:r>
        <w:continuationSeparator/>
      </w:r>
    </w:p>
  </w:footnote>
  <w:footnote w:id="1">
    <w:p w14:paraId="434BB3CA" w14:textId="77777777" w:rsidR="000335F8" w:rsidRPr="00DA5518" w:rsidRDefault="008607A0" w:rsidP="00BB736B">
      <w:pPr>
        <w:pStyle w:val="FootnoteText"/>
        <w:jc w:val="both"/>
        <w:rPr>
          <w:rFonts w:ascii="EC Square Sans Pro" w:hAnsi="EC Square Sans Pro"/>
        </w:rPr>
      </w:pPr>
      <w:r w:rsidRPr="008D1ACB">
        <w:rPr>
          <w:rStyle w:val="FootnoteReference"/>
          <w:rFonts w:ascii="EC Square Sans Pro" w:hAnsi="EC Square Sans Pro"/>
        </w:rPr>
        <w:footnoteRef/>
      </w:r>
      <w:r w:rsidRPr="008D1ACB">
        <w:rPr>
          <w:rFonts w:ascii="EC Square Sans Pro" w:hAnsi="EC Square Sans Pro"/>
        </w:rPr>
        <w:t xml:space="preserve"> 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footnote>
  <w:footnote w:id="2">
    <w:p w14:paraId="4A3D2147" w14:textId="77777777" w:rsidR="00DA5518" w:rsidRPr="00DA5518" w:rsidRDefault="00DA5518" w:rsidP="00DA5518">
      <w:pPr>
        <w:pStyle w:val="FootnoteText"/>
        <w:rPr>
          <w:lang w:val="en-IE"/>
        </w:rPr>
      </w:pPr>
      <w:r>
        <w:rPr>
          <w:rStyle w:val="FootnoteReference"/>
        </w:rPr>
        <w:footnoteRef/>
      </w:r>
      <w:r>
        <w:t xml:space="preserve"> </w:t>
      </w:r>
      <w:r w:rsidRPr="008D1ACB">
        <w:rPr>
          <w:rFonts w:ascii="EC Square Sans Pro" w:hAnsi="EC Square Sans Pro"/>
        </w:rPr>
        <w:t>For details on language levels, please see the Common European Framework of Reference for Languages (https://europass.cedefop.europa.eu/en/resources/european-language-levels-cefr).</w:t>
      </w:r>
    </w:p>
  </w:footnote>
  <w:footnote w:id="3">
    <w:p w14:paraId="263272EB" w14:textId="7CD2291D" w:rsidR="00C83A63" w:rsidRPr="00643C8F" w:rsidRDefault="00C83A63" w:rsidP="00C83A63">
      <w:pPr>
        <w:pStyle w:val="FootnoteText"/>
      </w:pPr>
      <w:r>
        <w:rPr>
          <w:rStyle w:val="FootnoteReference"/>
        </w:rPr>
        <w:footnoteRef/>
      </w:r>
      <w:r>
        <w:t xml:space="preserve"> </w:t>
      </w:r>
      <w:r>
        <w:rPr>
          <w:rFonts w:ascii="EC Square Sans Pro" w:hAnsi="EC Square Sans Pro" w:cstheme="minorHAnsi"/>
          <w:lang w:val="en-IE"/>
        </w:rPr>
        <w:t xml:space="preserve">Therefore, candidates who did not pass already a CAST on the level Function </w:t>
      </w:r>
      <w:r w:rsidRPr="008E5439">
        <w:rPr>
          <w:rFonts w:ascii="EC Square Sans Pro" w:hAnsi="EC Square Sans Pro" w:cstheme="minorHAnsi"/>
          <w:lang w:val="en-IE"/>
        </w:rPr>
        <w:t>Group I</w:t>
      </w:r>
      <w:r w:rsidR="003732C6" w:rsidRPr="008E5439">
        <w:rPr>
          <w:rFonts w:ascii="EC Square Sans Pro" w:hAnsi="EC Square Sans Pro" w:cstheme="minorHAnsi"/>
          <w:lang w:val="en-IE"/>
        </w:rPr>
        <w:t>I</w:t>
      </w:r>
      <w:r w:rsidRPr="008E5439">
        <w:rPr>
          <w:rFonts w:ascii="EC Square Sans Pro" w:hAnsi="EC Square Sans Pro" w:cstheme="minorHAnsi"/>
          <w:lang w:val="en-IE"/>
        </w:rPr>
        <w:t>, should</w:t>
      </w:r>
      <w:r>
        <w:rPr>
          <w:rFonts w:ascii="EC Square Sans Pro" w:hAnsi="EC Square Sans Pro" w:cstheme="minorHAnsi"/>
          <w:lang w:val="en-IE"/>
        </w:rPr>
        <w:t xml:space="preserve"> register their profile at this </w:t>
      </w:r>
      <w:r w:rsidR="00643C8F">
        <w:t xml:space="preserve">address: </w:t>
      </w:r>
      <w:hyperlink r:id="rId1" w:history="1">
        <w:r w:rsidR="00643C8F" w:rsidRPr="004761A2">
          <w:rPr>
            <w:rStyle w:val="Hyperlink"/>
          </w:rPr>
          <w:t>https://eu-careers.europa.eu/en/Cast-Permanent</w:t>
        </w:r>
      </w:hyperlink>
      <w:r w:rsidR="00643C8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15F6" w14:textId="77777777" w:rsidR="001E211A" w:rsidRDefault="001E2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4EFE" w14:textId="77777777" w:rsidR="00D6538D" w:rsidRPr="00D6538D" w:rsidRDefault="00FB0309" w:rsidP="00FB0309">
    <w:pPr>
      <w:pStyle w:val="Header"/>
      <w:jc w:val="center"/>
    </w:pPr>
    <w:r>
      <w:rPr>
        <w:noProof/>
        <w:lang w:eastAsia="en-GB"/>
      </w:rPr>
      <w:drawing>
        <wp:inline distT="0" distB="0" distL="0" distR="0" wp14:anchorId="2E57E5C6" wp14:editId="7D16AA54">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14E2" w14:textId="77777777" w:rsidR="00FB0309" w:rsidRDefault="00FB0309" w:rsidP="00FB0309">
    <w:pPr>
      <w:pStyle w:val="Header"/>
      <w:jc w:val="center"/>
    </w:pPr>
    <w:r>
      <w:rPr>
        <w:noProof/>
        <w:lang w:eastAsia="en-GB"/>
      </w:rPr>
      <w:drawing>
        <wp:inline distT="0" distB="0" distL="0" distR="0" wp14:anchorId="69914AB4" wp14:editId="05EBD4B4">
          <wp:extent cx="2409825" cy="1685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2637" cy="17154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Courier New" w:hAnsi="Courier New" w:cs="Courier New" w:hint="default"/>
        <w:color w:val="auto"/>
      </w:rPr>
    </w:lvl>
    <w:lvl w:ilvl="1">
      <w:start w:val="1"/>
      <w:numFmt w:val="bullet"/>
      <w:lvlText w:val="o"/>
      <w:lvlJc w:val="left"/>
      <w:pPr>
        <w:tabs>
          <w:tab w:val="num" w:pos="0"/>
        </w:tabs>
        <w:ind w:left="1440" w:hanging="360"/>
      </w:pPr>
      <w:rPr>
        <w:rFonts w:ascii="Courier New" w:hAnsi="Courier New" w:cs="Courier New" w:hint="default"/>
        <w:sz w:val="22"/>
        <w:szCs w:val="22"/>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sz w:val="22"/>
        <w:szCs w:val="22"/>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sz w:val="22"/>
        <w:szCs w:val="22"/>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4E10A5"/>
    <w:multiLevelType w:val="hybridMultilevel"/>
    <w:tmpl w:val="D4AC5FDA"/>
    <w:lvl w:ilvl="0" w:tplc="3F504CA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F722E7"/>
    <w:multiLevelType w:val="hybridMultilevel"/>
    <w:tmpl w:val="4FF01E88"/>
    <w:lvl w:ilvl="0" w:tplc="45180062">
      <w:numFmt w:val="bullet"/>
      <w:lvlText w:val="⁻"/>
      <w:lvlJc w:val="left"/>
      <w:pPr>
        <w:ind w:left="665" w:hanging="360"/>
      </w:pPr>
      <w:rPr>
        <w:rFonts w:ascii="EC Square Sans Pro" w:eastAsia="Times New Roman" w:hAnsi="EC Square Sans Pro"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0C68CA"/>
    <w:multiLevelType w:val="hybridMultilevel"/>
    <w:tmpl w:val="04AA326E"/>
    <w:lvl w:ilvl="0" w:tplc="11E61AA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1C77B4"/>
    <w:multiLevelType w:val="hybridMultilevel"/>
    <w:tmpl w:val="6578421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9741F0D"/>
    <w:multiLevelType w:val="hybridMultilevel"/>
    <w:tmpl w:val="BCE64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135C67"/>
    <w:multiLevelType w:val="hybridMultilevel"/>
    <w:tmpl w:val="1FEC1D0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0B835CD"/>
    <w:multiLevelType w:val="hybridMultilevel"/>
    <w:tmpl w:val="4D8EC59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8" w15:restartNumberingAfterBreak="0">
    <w:nsid w:val="38083E3B"/>
    <w:multiLevelType w:val="multilevel"/>
    <w:tmpl w:val="60C2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8E6676"/>
    <w:multiLevelType w:val="hybridMultilevel"/>
    <w:tmpl w:val="925C4A62"/>
    <w:lvl w:ilvl="0" w:tplc="4AC847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FB7EDB"/>
    <w:multiLevelType w:val="hybridMultilevel"/>
    <w:tmpl w:val="9D1E15F2"/>
    <w:lvl w:ilvl="0" w:tplc="4AC847D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DEE689B"/>
    <w:multiLevelType w:val="hybridMultilevel"/>
    <w:tmpl w:val="9A3ED1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60184AE9"/>
    <w:multiLevelType w:val="hybridMultilevel"/>
    <w:tmpl w:val="61985EB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3" w15:restartNumberingAfterBreak="0">
    <w:nsid w:val="6C177F01"/>
    <w:multiLevelType w:val="hybridMultilevel"/>
    <w:tmpl w:val="15B0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6D1201"/>
    <w:multiLevelType w:val="hybridMultilevel"/>
    <w:tmpl w:val="DC347A30"/>
    <w:lvl w:ilvl="0" w:tplc="4AC847D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7BBB0B54"/>
    <w:multiLevelType w:val="hybridMultilevel"/>
    <w:tmpl w:val="981AB7B6"/>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2091466717">
    <w:abstractNumId w:val="13"/>
  </w:num>
  <w:num w:numId="2" w16cid:durableId="588274128">
    <w:abstractNumId w:val="10"/>
  </w:num>
  <w:num w:numId="3" w16cid:durableId="1462186088">
    <w:abstractNumId w:val="4"/>
  </w:num>
  <w:num w:numId="4" w16cid:durableId="1152218759">
    <w:abstractNumId w:val="11"/>
  </w:num>
  <w:num w:numId="5" w16cid:durableId="1318463511">
    <w:abstractNumId w:val="7"/>
  </w:num>
  <w:num w:numId="6" w16cid:durableId="1247567953">
    <w:abstractNumId w:val="15"/>
  </w:num>
  <w:num w:numId="7" w16cid:durableId="355467659">
    <w:abstractNumId w:val="14"/>
  </w:num>
  <w:num w:numId="8" w16cid:durableId="4091013">
    <w:abstractNumId w:val="8"/>
  </w:num>
  <w:num w:numId="9" w16cid:durableId="2083478755">
    <w:abstractNumId w:val="6"/>
  </w:num>
  <w:num w:numId="10" w16cid:durableId="613172642">
    <w:abstractNumId w:val="1"/>
  </w:num>
  <w:num w:numId="11" w16cid:durableId="1517697759">
    <w:abstractNumId w:val="9"/>
  </w:num>
  <w:num w:numId="12" w16cid:durableId="579368416">
    <w:abstractNumId w:val="8"/>
  </w:num>
  <w:num w:numId="13" w16cid:durableId="1616137240">
    <w:abstractNumId w:val="16"/>
  </w:num>
  <w:num w:numId="14" w16cid:durableId="170688083">
    <w:abstractNumId w:val="3"/>
  </w:num>
  <w:num w:numId="15" w16cid:durableId="1186096894">
    <w:abstractNumId w:val="12"/>
  </w:num>
  <w:num w:numId="16" w16cid:durableId="1123842563">
    <w:abstractNumId w:val="5"/>
  </w:num>
  <w:num w:numId="17" w16cid:durableId="1975401313">
    <w:abstractNumId w:val="13"/>
  </w:num>
  <w:num w:numId="18" w16cid:durableId="97579330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proofState w:spelling="clean" w:grammar="clean"/>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7F6F26"/>
    <w:rsid w:val="000003B8"/>
    <w:rsid w:val="000030E0"/>
    <w:rsid w:val="00014F8F"/>
    <w:rsid w:val="00023DF2"/>
    <w:rsid w:val="00031CAB"/>
    <w:rsid w:val="000335F8"/>
    <w:rsid w:val="00033D88"/>
    <w:rsid w:val="00041562"/>
    <w:rsid w:val="00053705"/>
    <w:rsid w:val="00082F5D"/>
    <w:rsid w:val="00090A60"/>
    <w:rsid w:val="00092F40"/>
    <w:rsid w:val="0009523F"/>
    <w:rsid w:val="000A239C"/>
    <w:rsid w:val="000B0E03"/>
    <w:rsid w:val="000B3884"/>
    <w:rsid w:val="000B6404"/>
    <w:rsid w:val="000B7651"/>
    <w:rsid w:val="000C040D"/>
    <w:rsid w:val="000C6A18"/>
    <w:rsid w:val="000D384C"/>
    <w:rsid w:val="000D55FD"/>
    <w:rsid w:val="000D575B"/>
    <w:rsid w:val="000D75DB"/>
    <w:rsid w:val="000E5BB0"/>
    <w:rsid w:val="000E7EA0"/>
    <w:rsid w:val="000F38F3"/>
    <w:rsid w:val="001035E9"/>
    <w:rsid w:val="001103DC"/>
    <w:rsid w:val="00121A22"/>
    <w:rsid w:val="001220CC"/>
    <w:rsid w:val="001241A7"/>
    <w:rsid w:val="00133043"/>
    <w:rsid w:val="00134939"/>
    <w:rsid w:val="00134D22"/>
    <w:rsid w:val="001437D7"/>
    <w:rsid w:val="00144EE0"/>
    <w:rsid w:val="00147330"/>
    <w:rsid w:val="00150D34"/>
    <w:rsid w:val="001569BA"/>
    <w:rsid w:val="00164168"/>
    <w:rsid w:val="0016435E"/>
    <w:rsid w:val="0016441F"/>
    <w:rsid w:val="001759D5"/>
    <w:rsid w:val="00181B84"/>
    <w:rsid w:val="0018277B"/>
    <w:rsid w:val="0018312D"/>
    <w:rsid w:val="00184901"/>
    <w:rsid w:val="00187397"/>
    <w:rsid w:val="001916C3"/>
    <w:rsid w:val="00196042"/>
    <w:rsid w:val="001961DE"/>
    <w:rsid w:val="001A000C"/>
    <w:rsid w:val="001A15B9"/>
    <w:rsid w:val="001A4476"/>
    <w:rsid w:val="001A61AA"/>
    <w:rsid w:val="001B4229"/>
    <w:rsid w:val="001B567D"/>
    <w:rsid w:val="001B6F66"/>
    <w:rsid w:val="001B7E6C"/>
    <w:rsid w:val="001C3D48"/>
    <w:rsid w:val="001D226D"/>
    <w:rsid w:val="001D2E47"/>
    <w:rsid w:val="001D4C23"/>
    <w:rsid w:val="001D72C1"/>
    <w:rsid w:val="001E211A"/>
    <w:rsid w:val="001E21B2"/>
    <w:rsid w:val="001E6576"/>
    <w:rsid w:val="001F09D3"/>
    <w:rsid w:val="001F6233"/>
    <w:rsid w:val="002009FD"/>
    <w:rsid w:val="0020328F"/>
    <w:rsid w:val="00215D2E"/>
    <w:rsid w:val="00217D15"/>
    <w:rsid w:val="00220DA7"/>
    <w:rsid w:val="00225945"/>
    <w:rsid w:val="00227A54"/>
    <w:rsid w:val="00253EB7"/>
    <w:rsid w:val="002619D1"/>
    <w:rsid w:val="00262998"/>
    <w:rsid w:val="00265C65"/>
    <w:rsid w:val="0027406F"/>
    <w:rsid w:val="00285B63"/>
    <w:rsid w:val="00293E51"/>
    <w:rsid w:val="002A157A"/>
    <w:rsid w:val="002A4247"/>
    <w:rsid w:val="002B21CA"/>
    <w:rsid w:val="002B4EE1"/>
    <w:rsid w:val="002C1DA6"/>
    <w:rsid w:val="002C4BCB"/>
    <w:rsid w:val="002D08E1"/>
    <w:rsid w:val="002D0B6A"/>
    <w:rsid w:val="002D6639"/>
    <w:rsid w:val="002D6757"/>
    <w:rsid w:val="002E3596"/>
    <w:rsid w:val="002E49DA"/>
    <w:rsid w:val="002F45C2"/>
    <w:rsid w:val="002F700A"/>
    <w:rsid w:val="002F7BC3"/>
    <w:rsid w:val="003044EB"/>
    <w:rsid w:val="00306F2B"/>
    <w:rsid w:val="003104CE"/>
    <w:rsid w:val="00321C87"/>
    <w:rsid w:val="0032282E"/>
    <w:rsid w:val="00341CF0"/>
    <w:rsid w:val="0034222C"/>
    <w:rsid w:val="003436C6"/>
    <w:rsid w:val="0034423E"/>
    <w:rsid w:val="003478C1"/>
    <w:rsid w:val="003609BE"/>
    <w:rsid w:val="0037322B"/>
    <w:rsid w:val="003732C6"/>
    <w:rsid w:val="003959A2"/>
    <w:rsid w:val="003A0FA7"/>
    <w:rsid w:val="003A0FAE"/>
    <w:rsid w:val="003A4AFD"/>
    <w:rsid w:val="003B1022"/>
    <w:rsid w:val="003B10AE"/>
    <w:rsid w:val="003B2A8F"/>
    <w:rsid w:val="003B3BE0"/>
    <w:rsid w:val="003C727E"/>
    <w:rsid w:val="003F451B"/>
    <w:rsid w:val="004048EE"/>
    <w:rsid w:val="00405A63"/>
    <w:rsid w:val="00413FA3"/>
    <w:rsid w:val="00423557"/>
    <w:rsid w:val="00425B4B"/>
    <w:rsid w:val="00433FF6"/>
    <w:rsid w:val="00441331"/>
    <w:rsid w:val="004436FC"/>
    <w:rsid w:val="00446CDC"/>
    <w:rsid w:val="00450622"/>
    <w:rsid w:val="00450861"/>
    <w:rsid w:val="0045092D"/>
    <w:rsid w:val="00461F15"/>
    <w:rsid w:val="00467112"/>
    <w:rsid w:val="00482D11"/>
    <w:rsid w:val="004912D3"/>
    <w:rsid w:val="004A111F"/>
    <w:rsid w:val="004A73EF"/>
    <w:rsid w:val="004C430B"/>
    <w:rsid w:val="004E31DA"/>
    <w:rsid w:val="004E4BDB"/>
    <w:rsid w:val="004F1DBA"/>
    <w:rsid w:val="004F5444"/>
    <w:rsid w:val="004F6FFB"/>
    <w:rsid w:val="004F71C5"/>
    <w:rsid w:val="00502274"/>
    <w:rsid w:val="00520E87"/>
    <w:rsid w:val="0053602C"/>
    <w:rsid w:val="00536830"/>
    <w:rsid w:val="00537601"/>
    <w:rsid w:val="00537BA7"/>
    <w:rsid w:val="00544FB5"/>
    <w:rsid w:val="005456F5"/>
    <w:rsid w:val="005470CD"/>
    <w:rsid w:val="00550645"/>
    <w:rsid w:val="00551963"/>
    <w:rsid w:val="00560678"/>
    <w:rsid w:val="00561440"/>
    <w:rsid w:val="00561910"/>
    <w:rsid w:val="00563B94"/>
    <w:rsid w:val="00566C21"/>
    <w:rsid w:val="00571E30"/>
    <w:rsid w:val="0057286B"/>
    <w:rsid w:val="00573C48"/>
    <w:rsid w:val="005851E1"/>
    <w:rsid w:val="00597BFE"/>
    <w:rsid w:val="005A4AFC"/>
    <w:rsid w:val="005B487F"/>
    <w:rsid w:val="005C12A8"/>
    <w:rsid w:val="005C4A4D"/>
    <w:rsid w:val="005C6338"/>
    <w:rsid w:val="005C6C94"/>
    <w:rsid w:val="005C796F"/>
    <w:rsid w:val="005D5158"/>
    <w:rsid w:val="005E307A"/>
    <w:rsid w:val="005E3F1A"/>
    <w:rsid w:val="005E484B"/>
    <w:rsid w:val="005E4874"/>
    <w:rsid w:val="005F510F"/>
    <w:rsid w:val="006020D4"/>
    <w:rsid w:val="0060690E"/>
    <w:rsid w:val="00611B27"/>
    <w:rsid w:val="00613BCF"/>
    <w:rsid w:val="006145E9"/>
    <w:rsid w:val="00615F0A"/>
    <w:rsid w:val="00631B68"/>
    <w:rsid w:val="00634A30"/>
    <w:rsid w:val="00643C8F"/>
    <w:rsid w:val="00650248"/>
    <w:rsid w:val="006616B8"/>
    <w:rsid w:val="00666E44"/>
    <w:rsid w:val="00667627"/>
    <w:rsid w:val="00667672"/>
    <w:rsid w:val="006762D9"/>
    <w:rsid w:val="006804A9"/>
    <w:rsid w:val="006838F2"/>
    <w:rsid w:val="006A4270"/>
    <w:rsid w:val="006A7CA1"/>
    <w:rsid w:val="006B60CF"/>
    <w:rsid w:val="006D0E88"/>
    <w:rsid w:val="006E74C8"/>
    <w:rsid w:val="006F09A2"/>
    <w:rsid w:val="006F0A81"/>
    <w:rsid w:val="006F1EEC"/>
    <w:rsid w:val="006F3DE4"/>
    <w:rsid w:val="007029BE"/>
    <w:rsid w:val="00710ED5"/>
    <w:rsid w:val="00720C49"/>
    <w:rsid w:val="00724718"/>
    <w:rsid w:val="0072790C"/>
    <w:rsid w:val="0072799C"/>
    <w:rsid w:val="00727D99"/>
    <w:rsid w:val="007359D5"/>
    <w:rsid w:val="00736A8F"/>
    <w:rsid w:val="00771614"/>
    <w:rsid w:val="00773556"/>
    <w:rsid w:val="00777340"/>
    <w:rsid w:val="0078029F"/>
    <w:rsid w:val="00784DE0"/>
    <w:rsid w:val="0078589A"/>
    <w:rsid w:val="00786216"/>
    <w:rsid w:val="007874C9"/>
    <w:rsid w:val="007938EA"/>
    <w:rsid w:val="007A2E6C"/>
    <w:rsid w:val="007B4874"/>
    <w:rsid w:val="007B7601"/>
    <w:rsid w:val="007C1778"/>
    <w:rsid w:val="007D5BDE"/>
    <w:rsid w:val="007F5F29"/>
    <w:rsid w:val="007F6F26"/>
    <w:rsid w:val="00812478"/>
    <w:rsid w:val="00812E9D"/>
    <w:rsid w:val="00817449"/>
    <w:rsid w:val="008237F1"/>
    <w:rsid w:val="00824815"/>
    <w:rsid w:val="00832ED0"/>
    <w:rsid w:val="008366A8"/>
    <w:rsid w:val="00837CED"/>
    <w:rsid w:val="00842B67"/>
    <w:rsid w:val="00844C9E"/>
    <w:rsid w:val="00846EB5"/>
    <w:rsid w:val="00860219"/>
    <w:rsid w:val="008607A0"/>
    <w:rsid w:val="008644F0"/>
    <w:rsid w:val="00871DCF"/>
    <w:rsid w:val="008720B4"/>
    <w:rsid w:val="00876AB7"/>
    <w:rsid w:val="00880C67"/>
    <w:rsid w:val="0088113C"/>
    <w:rsid w:val="008948D1"/>
    <w:rsid w:val="00895EAE"/>
    <w:rsid w:val="008B1150"/>
    <w:rsid w:val="008B7C6C"/>
    <w:rsid w:val="008C4B77"/>
    <w:rsid w:val="008C7A46"/>
    <w:rsid w:val="008D1ACB"/>
    <w:rsid w:val="008D3A2C"/>
    <w:rsid w:val="008D7063"/>
    <w:rsid w:val="008D75C7"/>
    <w:rsid w:val="008E37AB"/>
    <w:rsid w:val="008E389B"/>
    <w:rsid w:val="008E5439"/>
    <w:rsid w:val="008F345C"/>
    <w:rsid w:val="008F36CA"/>
    <w:rsid w:val="008F6C44"/>
    <w:rsid w:val="0090049A"/>
    <w:rsid w:val="009005F8"/>
    <w:rsid w:val="00903E86"/>
    <w:rsid w:val="00911561"/>
    <w:rsid w:val="009129D8"/>
    <w:rsid w:val="00912F1B"/>
    <w:rsid w:val="009135F5"/>
    <w:rsid w:val="00915081"/>
    <w:rsid w:val="0091598B"/>
    <w:rsid w:val="00916016"/>
    <w:rsid w:val="009307F7"/>
    <w:rsid w:val="0093494B"/>
    <w:rsid w:val="00934DE9"/>
    <w:rsid w:val="00937CEE"/>
    <w:rsid w:val="009403A1"/>
    <w:rsid w:val="0094208E"/>
    <w:rsid w:val="00945DA6"/>
    <w:rsid w:val="009461EB"/>
    <w:rsid w:val="00954D98"/>
    <w:rsid w:val="0095557E"/>
    <w:rsid w:val="00962B80"/>
    <w:rsid w:val="00965A17"/>
    <w:rsid w:val="00972C77"/>
    <w:rsid w:val="00982BDE"/>
    <w:rsid w:val="009931DF"/>
    <w:rsid w:val="009970AD"/>
    <w:rsid w:val="009B1A12"/>
    <w:rsid w:val="009C0A52"/>
    <w:rsid w:val="009C3025"/>
    <w:rsid w:val="009C5204"/>
    <w:rsid w:val="009D4F62"/>
    <w:rsid w:val="009D71D0"/>
    <w:rsid w:val="009E18FA"/>
    <w:rsid w:val="009F1438"/>
    <w:rsid w:val="009F4713"/>
    <w:rsid w:val="009F7111"/>
    <w:rsid w:val="00A02065"/>
    <w:rsid w:val="00A06C1E"/>
    <w:rsid w:val="00A07764"/>
    <w:rsid w:val="00A23E73"/>
    <w:rsid w:val="00A23EF9"/>
    <w:rsid w:val="00A3320F"/>
    <w:rsid w:val="00A370C8"/>
    <w:rsid w:val="00A402D3"/>
    <w:rsid w:val="00A47BB9"/>
    <w:rsid w:val="00A50510"/>
    <w:rsid w:val="00A62332"/>
    <w:rsid w:val="00A65996"/>
    <w:rsid w:val="00A66FF7"/>
    <w:rsid w:val="00A67802"/>
    <w:rsid w:val="00A749B5"/>
    <w:rsid w:val="00A77B7B"/>
    <w:rsid w:val="00A800A9"/>
    <w:rsid w:val="00A85462"/>
    <w:rsid w:val="00A91693"/>
    <w:rsid w:val="00A93D3E"/>
    <w:rsid w:val="00A956C5"/>
    <w:rsid w:val="00A96F4B"/>
    <w:rsid w:val="00AB5C96"/>
    <w:rsid w:val="00AB750E"/>
    <w:rsid w:val="00AC07B6"/>
    <w:rsid w:val="00AC4E75"/>
    <w:rsid w:val="00AC76C5"/>
    <w:rsid w:val="00AD6DE8"/>
    <w:rsid w:val="00AE4801"/>
    <w:rsid w:val="00AE58FD"/>
    <w:rsid w:val="00AE67B7"/>
    <w:rsid w:val="00AE7C69"/>
    <w:rsid w:val="00B035EC"/>
    <w:rsid w:val="00B21C9A"/>
    <w:rsid w:val="00B229D2"/>
    <w:rsid w:val="00B30D71"/>
    <w:rsid w:val="00B329B5"/>
    <w:rsid w:val="00B40D12"/>
    <w:rsid w:val="00B424EB"/>
    <w:rsid w:val="00B433B9"/>
    <w:rsid w:val="00B441EB"/>
    <w:rsid w:val="00B519B4"/>
    <w:rsid w:val="00B530E8"/>
    <w:rsid w:val="00B55593"/>
    <w:rsid w:val="00B5592A"/>
    <w:rsid w:val="00B55BD5"/>
    <w:rsid w:val="00B618B1"/>
    <w:rsid w:val="00B664D2"/>
    <w:rsid w:val="00B73999"/>
    <w:rsid w:val="00BA3BBE"/>
    <w:rsid w:val="00BA78CD"/>
    <w:rsid w:val="00BA7B9F"/>
    <w:rsid w:val="00BB205C"/>
    <w:rsid w:val="00BB47F6"/>
    <w:rsid w:val="00BB736B"/>
    <w:rsid w:val="00BD05C8"/>
    <w:rsid w:val="00BD64EF"/>
    <w:rsid w:val="00BE11EF"/>
    <w:rsid w:val="00BE6191"/>
    <w:rsid w:val="00BE729D"/>
    <w:rsid w:val="00C06C36"/>
    <w:rsid w:val="00C06EAC"/>
    <w:rsid w:val="00C07D33"/>
    <w:rsid w:val="00C10638"/>
    <w:rsid w:val="00C11AF1"/>
    <w:rsid w:val="00C12522"/>
    <w:rsid w:val="00C1537C"/>
    <w:rsid w:val="00C22FE8"/>
    <w:rsid w:val="00C24DB1"/>
    <w:rsid w:val="00C32D9C"/>
    <w:rsid w:val="00C331B7"/>
    <w:rsid w:val="00C42E66"/>
    <w:rsid w:val="00C471C2"/>
    <w:rsid w:val="00C50ADB"/>
    <w:rsid w:val="00C52A52"/>
    <w:rsid w:val="00C54804"/>
    <w:rsid w:val="00C631F2"/>
    <w:rsid w:val="00C64313"/>
    <w:rsid w:val="00C70B91"/>
    <w:rsid w:val="00C73C23"/>
    <w:rsid w:val="00C83A63"/>
    <w:rsid w:val="00CA20A2"/>
    <w:rsid w:val="00CB76EF"/>
    <w:rsid w:val="00CC0583"/>
    <w:rsid w:val="00CC7EA4"/>
    <w:rsid w:val="00CE0606"/>
    <w:rsid w:val="00CF0DF4"/>
    <w:rsid w:val="00CF2BF1"/>
    <w:rsid w:val="00D23CA4"/>
    <w:rsid w:val="00D271F8"/>
    <w:rsid w:val="00D37644"/>
    <w:rsid w:val="00D5567C"/>
    <w:rsid w:val="00D5620C"/>
    <w:rsid w:val="00D64090"/>
    <w:rsid w:val="00D6538D"/>
    <w:rsid w:val="00D755F4"/>
    <w:rsid w:val="00D76D01"/>
    <w:rsid w:val="00D903BA"/>
    <w:rsid w:val="00D92D8C"/>
    <w:rsid w:val="00D93055"/>
    <w:rsid w:val="00D94449"/>
    <w:rsid w:val="00DA2756"/>
    <w:rsid w:val="00DA49A7"/>
    <w:rsid w:val="00DA5518"/>
    <w:rsid w:val="00DB4EC9"/>
    <w:rsid w:val="00DE3049"/>
    <w:rsid w:val="00DE3C43"/>
    <w:rsid w:val="00DE48C8"/>
    <w:rsid w:val="00DF0C20"/>
    <w:rsid w:val="00E01532"/>
    <w:rsid w:val="00E13830"/>
    <w:rsid w:val="00E15A76"/>
    <w:rsid w:val="00E24E94"/>
    <w:rsid w:val="00E24ECD"/>
    <w:rsid w:val="00E27E03"/>
    <w:rsid w:val="00E45488"/>
    <w:rsid w:val="00E46166"/>
    <w:rsid w:val="00E4754E"/>
    <w:rsid w:val="00E47A5E"/>
    <w:rsid w:val="00E501F9"/>
    <w:rsid w:val="00E50BF4"/>
    <w:rsid w:val="00E513BB"/>
    <w:rsid w:val="00E533DF"/>
    <w:rsid w:val="00E56200"/>
    <w:rsid w:val="00E63C5D"/>
    <w:rsid w:val="00E64193"/>
    <w:rsid w:val="00E84D05"/>
    <w:rsid w:val="00EA0901"/>
    <w:rsid w:val="00EA1C6B"/>
    <w:rsid w:val="00EC1E58"/>
    <w:rsid w:val="00EC2062"/>
    <w:rsid w:val="00ED1342"/>
    <w:rsid w:val="00EE1ECE"/>
    <w:rsid w:val="00EE64C2"/>
    <w:rsid w:val="00EF53EF"/>
    <w:rsid w:val="00F04A98"/>
    <w:rsid w:val="00F061B1"/>
    <w:rsid w:val="00F067EB"/>
    <w:rsid w:val="00F218A0"/>
    <w:rsid w:val="00F25372"/>
    <w:rsid w:val="00F406E9"/>
    <w:rsid w:val="00F528EC"/>
    <w:rsid w:val="00F60338"/>
    <w:rsid w:val="00F6498D"/>
    <w:rsid w:val="00F66527"/>
    <w:rsid w:val="00F80B6D"/>
    <w:rsid w:val="00F93FE5"/>
    <w:rsid w:val="00F96663"/>
    <w:rsid w:val="00FA3F07"/>
    <w:rsid w:val="00FA414A"/>
    <w:rsid w:val="00FA7B5E"/>
    <w:rsid w:val="00FB0309"/>
    <w:rsid w:val="00FB0DF1"/>
    <w:rsid w:val="00FC6870"/>
    <w:rsid w:val="00FD0558"/>
    <w:rsid w:val="00FD61CB"/>
    <w:rsid w:val="00FE09D3"/>
    <w:rsid w:val="00FE2797"/>
    <w:rsid w:val="00FE3108"/>
    <w:rsid w:val="00FE75FC"/>
    <w:rsid w:val="00FF2D73"/>
    <w:rsid w:val="0F5EDE23"/>
    <w:rsid w:val="15823703"/>
    <w:rsid w:val="17FDB7F2"/>
    <w:rsid w:val="1B05FA47"/>
    <w:rsid w:val="1CDD5D9D"/>
    <w:rsid w:val="4851C175"/>
    <w:rsid w:val="54EB9CB3"/>
    <w:rsid w:val="5826B351"/>
    <w:rsid w:val="5CFA47D4"/>
    <w:rsid w:val="624436EE"/>
    <w:rsid w:val="6D2241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9EC07"/>
  <w15:docId w15:val="{BB2A13E3-1798-4C83-AA05-12A5CF66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F26"/>
    <w:pPr>
      <w:spacing w:after="200" w:line="276" w:lineRule="auto"/>
    </w:pPr>
  </w:style>
  <w:style w:type="paragraph" w:styleId="Heading1">
    <w:name w:val="heading 1"/>
    <w:basedOn w:val="Normal"/>
    <w:link w:val="Heading1Char"/>
    <w:uiPriority w:val="1"/>
    <w:qFormat/>
    <w:rsid w:val="007F6F26"/>
    <w:pPr>
      <w:widowControl w:val="0"/>
      <w:autoSpaceDE w:val="0"/>
      <w:autoSpaceDN w:val="0"/>
      <w:spacing w:after="0" w:line="240" w:lineRule="auto"/>
      <w:ind w:left="305"/>
      <w:outlineLvl w:val="0"/>
    </w:pPr>
    <w:rPr>
      <w:rFonts w:ascii="Times New Roman" w:eastAsia="Times New Roman" w:hAnsi="Times New Roman" w:cs="Times New Roman"/>
      <w:b/>
      <w:bCs/>
      <w:sz w:val="29"/>
      <w:szCs w:val="29"/>
      <w:lang w:val="en-US"/>
    </w:rPr>
  </w:style>
  <w:style w:type="paragraph" w:styleId="Heading2">
    <w:name w:val="heading 2"/>
    <w:basedOn w:val="Normal"/>
    <w:next w:val="Normal"/>
    <w:link w:val="Heading2Char"/>
    <w:uiPriority w:val="9"/>
    <w:unhideWhenUsed/>
    <w:qFormat/>
    <w:rsid w:val="003C7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2D0B6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Flag">
    <w:name w:val="Z_Flag"/>
    <w:basedOn w:val="Normal"/>
    <w:next w:val="Normal"/>
    <w:uiPriority w:val="2"/>
    <w:rsid w:val="007F6F26"/>
    <w:pPr>
      <w:widowControl w:val="0"/>
      <w:spacing w:after="0" w:line="240" w:lineRule="auto"/>
      <w:ind w:right="85"/>
      <w:jc w:val="both"/>
    </w:pPr>
    <w:rPr>
      <w:rFonts w:ascii="Times New Roman" w:eastAsia="Times New Roman" w:hAnsi="Times New Roman" w:cs="Times New Roman"/>
      <w:sz w:val="24"/>
      <w:szCs w:val="20"/>
      <w:lang w:eastAsia="en-GB"/>
    </w:rPr>
  </w:style>
  <w:style w:type="paragraph" w:customStyle="1" w:styleId="ZCom">
    <w:name w:val="Z_Com"/>
    <w:basedOn w:val="Normal"/>
    <w:next w:val="Normal"/>
    <w:uiPriority w:val="2"/>
    <w:rsid w:val="007F6F26"/>
    <w:pPr>
      <w:widowControl w:val="0"/>
      <w:spacing w:before="90" w:after="0" w:line="240" w:lineRule="auto"/>
      <w:ind w:right="85"/>
      <w:jc w:val="both"/>
    </w:pPr>
    <w:rPr>
      <w:rFonts w:ascii="Times New Roman" w:eastAsia="Times New Roman" w:hAnsi="Times New Roman" w:cs="Times New Roman"/>
      <w:sz w:val="24"/>
      <w:szCs w:val="20"/>
      <w:lang w:eastAsia="en-GB"/>
    </w:rPr>
  </w:style>
  <w:style w:type="paragraph" w:customStyle="1" w:styleId="ZDGName">
    <w:name w:val="Z_DGName"/>
    <w:basedOn w:val="Normal"/>
    <w:uiPriority w:val="99"/>
    <w:semiHidden/>
    <w:rsid w:val="007F6F26"/>
    <w:pPr>
      <w:widowControl w:val="0"/>
      <w:spacing w:after="0" w:line="240" w:lineRule="auto"/>
      <w:ind w:right="85"/>
    </w:pPr>
    <w:rPr>
      <w:rFonts w:ascii="Times New Roman" w:eastAsia="Times New Roman" w:hAnsi="Times New Roman" w:cs="Times New Roman"/>
      <w:sz w:val="16"/>
      <w:szCs w:val="20"/>
      <w:lang w:eastAsia="en-GB"/>
    </w:rPr>
  </w:style>
  <w:style w:type="table" w:customStyle="1" w:styleId="TableLetterhead">
    <w:name w:val="Table Letterhead"/>
    <w:basedOn w:val="TableNormal"/>
    <w:rsid w:val="007F6F26"/>
    <w:pPr>
      <w:spacing w:after="0" w:line="240" w:lineRule="auto"/>
    </w:pPr>
    <w:rPr>
      <w:rFonts w:ascii="Times New Roman" w:eastAsia="Times New Roman" w:hAnsi="Times New Roman" w:cs="Times New Roman"/>
      <w:sz w:val="24"/>
      <w:szCs w:val="20"/>
      <w:lang w:eastAsia="en-GB"/>
    </w:rPr>
    <w:tblPr>
      <w:tblCellMar>
        <w:left w:w="0" w:type="dxa"/>
        <w:bottom w:w="340" w:type="dxa"/>
        <w:right w:w="0" w:type="dxa"/>
      </w:tblCellMar>
    </w:tblPr>
  </w:style>
  <w:style w:type="character" w:customStyle="1" w:styleId="Heading1Char">
    <w:name w:val="Heading 1 Char"/>
    <w:basedOn w:val="DefaultParagraphFont"/>
    <w:link w:val="Heading1"/>
    <w:uiPriority w:val="1"/>
    <w:rsid w:val="007F6F26"/>
    <w:rPr>
      <w:rFonts w:ascii="Times New Roman" w:eastAsia="Times New Roman" w:hAnsi="Times New Roman" w:cs="Times New Roman"/>
      <w:b/>
      <w:bCs/>
      <w:sz w:val="29"/>
      <w:szCs w:val="29"/>
      <w:lang w:val="en-US"/>
    </w:rPr>
  </w:style>
  <w:style w:type="paragraph" w:styleId="BodyText">
    <w:name w:val="Body Text"/>
    <w:basedOn w:val="Normal"/>
    <w:link w:val="BodyTextChar"/>
    <w:uiPriority w:val="1"/>
    <w:qFormat/>
    <w:rsid w:val="007F6F26"/>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7F6F26"/>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7F6F26"/>
    <w:pPr>
      <w:widowControl w:val="0"/>
      <w:autoSpaceDE w:val="0"/>
      <w:autoSpaceDN w:val="0"/>
      <w:spacing w:after="0" w:line="240" w:lineRule="auto"/>
      <w:ind w:left="116"/>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5C6338"/>
    <w:rPr>
      <w:sz w:val="16"/>
      <w:szCs w:val="16"/>
    </w:rPr>
  </w:style>
  <w:style w:type="paragraph" w:styleId="CommentText">
    <w:name w:val="annotation text"/>
    <w:basedOn w:val="Normal"/>
    <w:link w:val="CommentTextChar"/>
    <w:uiPriority w:val="99"/>
    <w:unhideWhenUsed/>
    <w:rsid w:val="005C6338"/>
    <w:pPr>
      <w:spacing w:line="240" w:lineRule="auto"/>
    </w:pPr>
    <w:rPr>
      <w:sz w:val="20"/>
      <w:szCs w:val="20"/>
    </w:rPr>
  </w:style>
  <w:style w:type="character" w:customStyle="1" w:styleId="CommentTextChar">
    <w:name w:val="Comment Text Char"/>
    <w:basedOn w:val="DefaultParagraphFont"/>
    <w:link w:val="CommentText"/>
    <w:uiPriority w:val="99"/>
    <w:rsid w:val="005C6338"/>
    <w:rPr>
      <w:sz w:val="20"/>
      <w:szCs w:val="20"/>
    </w:rPr>
  </w:style>
  <w:style w:type="paragraph" w:styleId="CommentSubject">
    <w:name w:val="annotation subject"/>
    <w:basedOn w:val="CommentText"/>
    <w:next w:val="CommentText"/>
    <w:link w:val="CommentSubjectChar"/>
    <w:uiPriority w:val="99"/>
    <w:semiHidden/>
    <w:unhideWhenUsed/>
    <w:rsid w:val="005C6338"/>
    <w:rPr>
      <w:b/>
      <w:bCs/>
    </w:rPr>
  </w:style>
  <w:style w:type="character" w:customStyle="1" w:styleId="CommentSubjectChar">
    <w:name w:val="Comment Subject Char"/>
    <w:basedOn w:val="CommentTextChar"/>
    <w:link w:val="CommentSubject"/>
    <w:uiPriority w:val="99"/>
    <w:semiHidden/>
    <w:rsid w:val="005C6338"/>
    <w:rPr>
      <w:b/>
      <w:bCs/>
      <w:sz w:val="20"/>
      <w:szCs w:val="20"/>
    </w:rPr>
  </w:style>
  <w:style w:type="paragraph" w:styleId="BalloonText">
    <w:name w:val="Balloon Text"/>
    <w:basedOn w:val="Normal"/>
    <w:link w:val="BalloonTextChar"/>
    <w:uiPriority w:val="99"/>
    <w:semiHidden/>
    <w:unhideWhenUsed/>
    <w:rsid w:val="005C6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338"/>
    <w:rPr>
      <w:rFonts w:ascii="Segoe UI" w:hAnsi="Segoe UI" w:cs="Segoe UI"/>
      <w:sz w:val="18"/>
      <w:szCs w:val="18"/>
    </w:rPr>
  </w:style>
  <w:style w:type="character" w:styleId="Hyperlink">
    <w:name w:val="Hyperlink"/>
    <w:basedOn w:val="DefaultParagraphFont"/>
    <w:uiPriority w:val="99"/>
    <w:unhideWhenUsed/>
    <w:rsid w:val="00C22FE8"/>
    <w:rPr>
      <w:color w:val="0563C1" w:themeColor="hyperlink"/>
      <w:u w:val="single"/>
    </w:rPr>
  </w:style>
  <w:style w:type="paragraph" w:styleId="IntenseQuote">
    <w:name w:val="Intense Quote"/>
    <w:basedOn w:val="Normal"/>
    <w:next w:val="Normal"/>
    <w:link w:val="IntenseQuoteChar"/>
    <w:uiPriority w:val="30"/>
    <w:qFormat/>
    <w:rsid w:val="00CF0DF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F0DF4"/>
    <w:rPr>
      <w:i/>
      <w:iCs/>
      <w:color w:val="5B9BD5" w:themeColor="accent1"/>
    </w:rPr>
  </w:style>
  <w:style w:type="paragraph" w:styleId="ListParagraph">
    <w:name w:val="List Paragraph"/>
    <w:basedOn w:val="Normal"/>
    <w:uiPriority w:val="34"/>
    <w:qFormat/>
    <w:rsid w:val="00A77B7B"/>
    <w:pPr>
      <w:ind w:left="720"/>
      <w:contextualSpacing/>
    </w:pPr>
  </w:style>
  <w:style w:type="character" w:styleId="FollowedHyperlink">
    <w:name w:val="FollowedHyperlink"/>
    <w:basedOn w:val="DefaultParagraphFont"/>
    <w:uiPriority w:val="99"/>
    <w:semiHidden/>
    <w:unhideWhenUsed/>
    <w:rsid w:val="006A4270"/>
    <w:rPr>
      <w:color w:val="954F72" w:themeColor="followedHyperlink"/>
      <w:u w:val="single"/>
    </w:rPr>
  </w:style>
  <w:style w:type="character" w:customStyle="1" w:styleId="UnresolvedMention1">
    <w:name w:val="Unresolved Mention1"/>
    <w:basedOn w:val="DefaultParagraphFont"/>
    <w:uiPriority w:val="99"/>
    <w:semiHidden/>
    <w:unhideWhenUsed/>
    <w:rsid w:val="006A4270"/>
    <w:rPr>
      <w:color w:val="605E5C"/>
      <w:shd w:val="clear" w:color="auto" w:fill="E1DFDD"/>
    </w:rPr>
  </w:style>
  <w:style w:type="character" w:customStyle="1" w:styleId="UnresolvedMention2">
    <w:name w:val="Unresolved Mention2"/>
    <w:basedOn w:val="DefaultParagraphFont"/>
    <w:uiPriority w:val="99"/>
    <w:semiHidden/>
    <w:unhideWhenUsed/>
    <w:rsid w:val="00FE09D3"/>
    <w:rPr>
      <w:color w:val="605E5C"/>
      <w:shd w:val="clear" w:color="auto" w:fill="E1DFDD"/>
    </w:rPr>
  </w:style>
  <w:style w:type="character" w:customStyle="1" w:styleId="Heading2Char">
    <w:name w:val="Heading 2 Char"/>
    <w:basedOn w:val="DefaultParagraphFont"/>
    <w:link w:val="Heading2"/>
    <w:uiPriority w:val="9"/>
    <w:rsid w:val="003C727E"/>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E15A76"/>
    <w:pPr>
      <w:spacing w:after="0" w:line="240" w:lineRule="auto"/>
    </w:pPr>
  </w:style>
  <w:style w:type="paragraph" w:styleId="FootnoteText">
    <w:name w:val="footnote text"/>
    <w:basedOn w:val="Normal"/>
    <w:link w:val="FootnoteTextChar"/>
    <w:uiPriority w:val="99"/>
    <w:semiHidden/>
    <w:rsid w:val="00550645"/>
    <w:pPr>
      <w:spacing w:after="0" w:line="240" w:lineRule="auto"/>
    </w:pPr>
    <w:rPr>
      <w:rFonts w:ascii="Times New Roman" w:eastAsia="Times New Roman" w:hAnsi="Times New Roman" w:cs="Times New Roman"/>
      <w:snapToGrid w:val="0"/>
      <w:sz w:val="20"/>
      <w:szCs w:val="20"/>
      <w:lang w:eastAsia="en-GB"/>
    </w:rPr>
  </w:style>
  <w:style w:type="character" w:customStyle="1" w:styleId="FootnoteTextChar">
    <w:name w:val="Footnote Text Char"/>
    <w:basedOn w:val="DefaultParagraphFont"/>
    <w:link w:val="FootnoteText"/>
    <w:uiPriority w:val="99"/>
    <w:semiHidden/>
    <w:rsid w:val="00550645"/>
    <w:rPr>
      <w:rFonts w:ascii="Times New Roman" w:eastAsia="Times New Roman" w:hAnsi="Times New Roman" w:cs="Times New Roman"/>
      <w:snapToGrid w:val="0"/>
      <w:sz w:val="20"/>
      <w:szCs w:val="20"/>
      <w:lang w:eastAsia="en-GB"/>
    </w:rPr>
  </w:style>
  <w:style w:type="character" w:styleId="FootnoteReference">
    <w:name w:val="footnote reference"/>
    <w:uiPriority w:val="99"/>
    <w:semiHidden/>
    <w:rsid w:val="00550645"/>
    <w:rPr>
      <w:rFonts w:cs="Times New Roman"/>
      <w:vertAlign w:val="superscript"/>
    </w:rPr>
  </w:style>
  <w:style w:type="character" w:customStyle="1" w:styleId="UnresolvedMention3">
    <w:name w:val="Unresolved Mention3"/>
    <w:basedOn w:val="DefaultParagraphFont"/>
    <w:uiPriority w:val="99"/>
    <w:semiHidden/>
    <w:unhideWhenUsed/>
    <w:rsid w:val="003F451B"/>
    <w:rPr>
      <w:color w:val="605E5C"/>
      <w:shd w:val="clear" w:color="auto" w:fill="E1DFDD"/>
    </w:rPr>
  </w:style>
  <w:style w:type="character" w:customStyle="1" w:styleId="Heading4Char">
    <w:name w:val="Heading 4 Char"/>
    <w:basedOn w:val="DefaultParagraphFont"/>
    <w:link w:val="Heading4"/>
    <w:uiPriority w:val="9"/>
    <w:semiHidden/>
    <w:rsid w:val="002D0B6A"/>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A47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5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38D"/>
  </w:style>
  <w:style w:type="paragraph" w:styleId="Footer">
    <w:name w:val="footer"/>
    <w:basedOn w:val="Normal"/>
    <w:link w:val="FooterChar"/>
    <w:uiPriority w:val="99"/>
    <w:unhideWhenUsed/>
    <w:rsid w:val="00D65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38D"/>
  </w:style>
  <w:style w:type="paragraph" w:styleId="Date">
    <w:name w:val="Date"/>
    <w:basedOn w:val="Normal"/>
    <w:next w:val="Normal"/>
    <w:link w:val="DateChar"/>
    <w:uiPriority w:val="1"/>
    <w:rsid w:val="00D6538D"/>
    <w:pPr>
      <w:spacing w:after="0" w:line="240" w:lineRule="auto"/>
      <w:ind w:left="5102"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1"/>
    <w:rsid w:val="00D6538D"/>
    <w:rPr>
      <w:rFonts w:ascii="Times New Roman" w:eastAsia="Times New Roman" w:hAnsi="Times New Roman" w:cs="Times New Roman"/>
      <w:sz w:val="24"/>
      <w:szCs w:val="20"/>
    </w:rPr>
  </w:style>
  <w:style w:type="paragraph" w:styleId="NormalWeb">
    <w:name w:val="Normal (Web)"/>
    <w:basedOn w:val="Normal"/>
    <w:uiPriority w:val="99"/>
    <w:semiHidden/>
    <w:unhideWhenUsed/>
    <w:rsid w:val="00A50510"/>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UnresolvedMention">
    <w:name w:val="Unresolved Mention"/>
    <w:basedOn w:val="DefaultParagraphFont"/>
    <w:uiPriority w:val="99"/>
    <w:semiHidden/>
    <w:unhideWhenUsed/>
    <w:rsid w:val="009F7111"/>
    <w:rPr>
      <w:color w:val="605E5C"/>
      <w:shd w:val="clear" w:color="auto" w:fill="E1DFDD"/>
    </w:rPr>
  </w:style>
  <w:style w:type="character" w:styleId="PlaceholderText">
    <w:name w:val="Placeholder Text"/>
    <w:basedOn w:val="DefaultParagraphFont"/>
    <w:uiPriority w:val="99"/>
    <w:semiHidden/>
    <w:rsid w:val="001103DC"/>
    <w:rPr>
      <w:color w:val="808080"/>
    </w:rPr>
  </w:style>
  <w:style w:type="character" w:styleId="Strong">
    <w:name w:val="Strong"/>
    <w:basedOn w:val="DefaultParagraphFont"/>
    <w:uiPriority w:val="22"/>
    <w:qFormat/>
    <w:rsid w:val="002619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929665">
      <w:bodyDiv w:val="1"/>
      <w:marLeft w:val="0"/>
      <w:marRight w:val="0"/>
      <w:marTop w:val="0"/>
      <w:marBottom w:val="0"/>
      <w:divBdr>
        <w:top w:val="none" w:sz="0" w:space="0" w:color="auto"/>
        <w:left w:val="none" w:sz="0" w:space="0" w:color="auto"/>
        <w:bottom w:val="none" w:sz="0" w:space="0" w:color="auto"/>
        <w:right w:val="none" w:sz="0" w:space="0" w:color="auto"/>
      </w:divBdr>
    </w:div>
    <w:div w:id="698238442">
      <w:bodyDiv w:val="1"/>
      <w:marLeft w:val="0"/>
      <w:marRight w:val="0"/>
      <w:marTop w:val="0"/>
      <w:marBottom w:val="0"/>
      <w:divBdr>
        <w:top w:val="none" w:sz="0" w:space="0" w:color="auto"/>
        <w:left w:val="none" w:sz="0" w:space="0" w:color="auto"/>
        <w:bottom w:val="none" w:sz="0" w:space="0" w:color="auto"/>
        <w:right w:val="none" w:sz="0" w:space="0" w:color="auto"/>
      </w:divBdr>
    </w:div>
    <w:div w:id="703098608">
      <w:bodyDiv w:val="1"/>
      <w:marLeft w:val="0"/>
      <w:marRight w:val="0"/>
      <w:marTop w:val="0"/>
      <w:marBottom w:val="0"/>
      <w:divBdr>
        <w:top w:val="none" w:sz="0" w:space="0" w:color="auto"/>
        <w:left w:val="none" w:sz="0" w:space="0" w:color="auto"/>
        <w:bottom w:val="none" w:sz="0" w:space="0" w:color="auto"/>
        <w:right w:val="none" w:sz="0" w:space="0" w:color="auto"/>
      </w:divBdr>
    </w:div>
    <w:div w:id="838228790">
      <w:bodyDiv w:val="1"/>
      <w:marLeft w:val="0"/>
      <w:marRight w:val="0"/>
      <w:marTop w:val="0"/>
      <w:marBottom w:val="0"/>
      <w:divBdr>
        <w:top w:val="none" w:sz="0" w:space="0" w:color="auto"/>
        <w:left w:val="none" w:sz="0" w:space="0" w:color="auto"/>
        <w:bottom w:val="none" w:sz="0" w:space="0" w:color="auto"/>
        <w:right w:val="none" w:sz="0" w:space="0" w:color="auto"/>
      </w:divBdr>
    </w:div>
    <w:div w:id="1160929286">
      <w:bodyDiv w:val="1"/>
      <w:marLeft w:val="0"/>
      <w:marRight w:val="0"/>
      <w:marTop w:val="0"/>
      <w:marBottom w:val="0"/>
      <w:divBdr>
        <w:top w:val="none" w:sz="0" w:space="0" w:color="auto"/>
        <w:left w:val="none" w:sz="0" w:space="0" w:color="auto"/>
        <w:bottom w:val="none" w:sz="0" w:space="0" w:color="auto"/>
        <w:right w:val="none" w:sz="0" w:space="0" w:color="auto"/>
      </w:divBdr>
    </w:div>
    <w:div w:id="1222867995">
      <w:bodyDiv w:val="1"/>
      <w:marLeft w:val="0"/>
      <w:marRight w:val="0"/>
      <w:marTop w:val="0"/>
      <w:marBottom w:val="0"/>
      <w:divBdr>
        <w:top w:val="none" w:sz="0" w:space="0" w:color="auto"/>
        <w:left w:val="none" w:sz="0" w:space="0" w:color="auto"/>
        <w:bottom w:val="none" w:sz="0" w:space="0" w:color="auto"/>
        <w:right w:val="none" w:sz="0" w:space="0" w:color="auto"/>
      </w:divBdr>
    </w:div>
    <w:div w:id="1239823030">
      <w:bodyDiv w:val="1"/>
      <w:marLeft w:val="0"/>
      <w:marRight w:val="0"/>
      <w:marTop w:val="0"/>
      <w:marBottom w:val="0"/>
      <w:divBdr>
        <w:top w:val="none" w:sz="0" w:space="0" w:color="auto"/>
        <w:left w:val="none" w:sz="0" w:space="0" w:color="auto"/>
        <w:bottom w:val="none" w:sz="0" w:space="0" w:color="auto"/>
        <w:right w:val="none" w:sz="0" w:space="0" w:color="auto"/>
      </w:divBdr>
    </w:div>
    <w:div w:id="1482308642">
      <w:bodyDiv w:val="1"/>
      <w:marLeft w:val="0"/>
      <w:marRight w:val="0"/>
      <w:marTop w:val="0"/>
      <w:marBottom w:val="0"/>
      <w:divBdr>
        <w:top w:val="none" w:sz="0" w:space="0" w:color="auto"/>
        <w:left w:val="none" w:sz="0" w:space="0" w:color="auto"/>
        <w:bottom w:val="none" w:sz="0" w:space="0" w:color="auto"/>
        <w:right w:val="none" w:sz="0" w:space="0" w:color="auto"/>
      </w:divBdr>
    </w:div>
    <w:div w:id="1517109207">
      <w:bodyDiv w:val="1"/>
      <w:marLeft w:val="0"/>
      <w:marRight w:val="0"/>
      <w:marTop w:val="0"/>
      <w:marBottom w:val="0"/>
      <w:divBdr>
        <w:top w:val="none" w:sz="0" w:space="0" w:color="auto"/>
        <w:left w:val="none" w:sz="0" w:space="0" w:color="auto"/>
        <w:bottom w:val="none" w:sz="0" w:space="0" w:color="auto"/>
        <w:right w:val="none" w:sz="0" w:space="0" w:color="auto"/>
      </w:divBdr>
    </w:div>
    <w:div w:id="1601840855">
      <w:bodyDiv w:val="1"/>
      <w:marLeft w:val="0"/>
      <w:marRight w:val="0"/>
      <w:marTop w:val="0"/>
      <w:marBottom w:val="0"/>
      <w:divBdr>
        <w:top w:val="none" w:sz="0" w:space="0" w:color="auto"/>
        <w:left w:val="none" w:sz="0" w:space="0" w:color="auto"/>
        <w:bottom w:val="none" w:sz="0" w:space="0" w:color="auto"/>
        <w:right w:val="none" w:sz="0" w:space="0" w:color="auto"/>
      </w:divBdr>
    </w:div>
    <w:div w:id="1627006554">
      <w:bodyDiv w:val="1"/>
      <w:marLeft w:val="0"/>
      <w:marRight w:val="0"/>
      <w:marTop w:val="0"/>
      <w:marBottom w:val="0"/>
      <w:divBdr>
        <w:top w:val="none" w:sz="0" w:space="0" w:color="auto"/>
        <w:left w:val="none" w:sz="0" w:space="0" w:color="auto"/>
        <w:bottom w:val="none" w:sz="0" w:space="0" w:color="auto"/>
        <w:right w:val="none" w:sz="0" w:space="0" w:color="auto"/>
      </w:divBdr>
    </w:div>
    <w:div w:id="1764836393">
      <w:bodyDiv w:val="1"/>
      <w:marLeft w:val="0"/>
      <w:marRight w:val="0"/>
      <w:marTop w:val="0"/>
      <w:marBottom w:val="0"/>
      <w:divBdr>
        <w:top w:val="none" w:sz="0" w:space="0" w:color="auto"/>
        <w:left w:val="none" w:sz="0" w:space="0" w:color="auto"/>
        <w:bottom w:val="none" w:sz="0" w:space="0" w:color="auto"/>
        <w:right w:val="none" w:sz="0" w:space="0" w:color="auto"/>
      </w:divBdr>
    </w:div>
    <w:div w:id="1839807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areers.europa.eu/en/contract-staff" TargetMode="External"/><Relationship Id="rId18" Type="http://schemas.openxmlformats.org/officeDocument/2006/relationships/hyperlink" Target="https://eu-careers.europa.eu/en/Cast-Permanent"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c.europa.eu/transparency/documents-register/detail?ref=C(2017)6760&amp;lang=en" TargetMode="External"/><Relationship Id="rId7" Type="http://schemas.openxmlformats.org/officeDocument/2006/relationships/settings" Target="settings.xml"/><Relationship Id="rId12" Type="http://schemas.openxmlformats.org/officeDocument/2006/relationships/hyperlink" Target="https://eu-careers.europa.eu/en/staff-categories/temporary-staff" TargetMode="External"/><Relationship Id="rId17" Type="http://schemas.openxmlformats.org/officeDocument/2006/relationships/hyperlink" Target="https://eu-careers.europa.eu/fr/Cast-Permanen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AC-B4-VACANCIES@ec.europa.eu" TargetMode="External"/><Relationship Id="rId20" Type="http://schemas.openxmlformats.org/officeDocument/2006/relationships/hyperlink" Target="https://epso.europa.eu/en/eu-careers/staff-categorie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about-european-commission/organisational-structure/people-first-modernising-european-commission/people-first-working-european-commission_en" TargetMode="External"/><Relationship Id="rId24" Type="http://schemas.openxmlformats.org/officeDocument/2006/relationships/hyperlink" Target="https://ec.europa.eu/dpo-register/detail/DPR-EC-02054.3"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careers.europa.eu/en/contract-staff-selection-procedures-always-open-registration" TargetMode="External"/><Relationship Id="rId23" Type="http://schemas.openxmlformats.org/officeDocument/2006/relationships/hyperlink" Target="https://epso.europa.eu/en/eu-careers/benefits"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ur-lex.europa.eu/legal-content/EN/TXT/?uri=CELEX%3A01962R0031-2014050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so.europa.eu/en/eu-careers/staff-categories" TargetMode="External"/><Relationship Id="rId22" Type="http://schemas.openxmlformats.org/officeDocument/2006/relationships/hyperlink" Target="https://ec.europa.eu/transparency/documents-register/detail?ref=C(2017)6760&amp;lang=en"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careers.europa.eu/en/Cast-Perman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ypeofdocument xmlns="7047e6fd-eb60-464f-bd6f-0c258c874752">Template</Typeofdocumen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eate a new document." ma:contentTypeScope="" ma:versionID="8d0d3649969d4629f2bc9d7f5a909f7b">
  <xsd:schema xmlns:xsd="http://www.w3.org/2001/XMLSchema" xmlns:xs="http://www.w3.org/2001/XMLSchema" xmlns:p="http://schemas.microsoft.com/office/2006/metadata/properties" xmlns:ns2="7047e6fd-eb60-464f-bd6f-0c258c874752" targetNamespace="http://schemas.microsoft.com/office/2006/metadata/properties" ma:root="true" ma:fieldsID="d9b0ae183c2c32ebeb1bc3fdf731b107"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7FF95-510F-4165-8C19-2C6C1AD4ACFA}">
  <ds:schemaRefs>
    <ds:schemaRef ds:uri="http://schemas.microsoft.com/sharepoint/v3/contenttype/forms"/>
  </ds:schemaRefs>
</ds:datastoreItem>
</file>

<file path=customXml/itemProps2.xml><?xml version="1.0" encoding="utf-8"?>
<ds:datastoreItem xmlns:ds="http://schemas.openxmlformats.org/officeDocument/2006/customXml" ds:itemID="{D2E00DE5-D70A-4224-8707-A7BF3E7CBF34}">
  <ds:schemaRefs>
    <ds:schemaRef ds:uri="http://schemas.microsoft.com/office/2006/metadata/properties"/>
    <ds:schemaRef ds:uri="http://schemas.microsoft.com/office/infopath/2007/PartnerControls"/>
    <ds:schemaRef ds:uri="7047e6fd-eb60-464f-bd6f-0c258c874752"/>
  </ds:schemaRefs>
</ds:datastoreItem>
</file>

<file path=customXml/itemProps3.xml><?xml version="1.0" encoding="utf-8"?>
<ds:datastoreItem xmlns:ds="http://schemas.openxmlformats.org/officeDocument/2006/customXml" ds:itemID="{2CC1908D-2E5E-4F9F-B14C-8C51C5A57DAE}">
  <ds:schemaRefs>
    <ds:schemaRef ds:uri="http://schemas.openxmlformats.org/officeDocument/2006/bibliography"/>
  </ds:schemaRefs>
</ds:datastoreItem>
</file>

<file path=customXml/itemProps4.xml><?xml version="1.0" encoding="utf-8"?>
<ds:datastoreItem xmlns:ds="http://schemas.openxmlformats.org/officeDocument/2006/customXml" ds:itemID="{8E72EBDC-16E8-49E9-815A-1BB369605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2356</Words>
  <Characters>13218</Characters>
  <Application>Microsoft Office Word</Application>
  <DocSecurity>4</DocSecurity>
  <Lines>281</Lines>
  <Paragraphs>137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DAUTIDIS Petros</dc:creator>
  <cp:keywords/>
  <dc:description/>
  <cp:lastModifiedBy>GARAGAU Monalisa-Isabela (HR)</cp:lastModifiedBy>
  <cp:revision>2</cp:revision>
  <cp:lastPrinted>2023-10-05T14:14:00Z</cp:lastPrinted>
  <dcterms:created xsi:type="dcterms:W3CDTF">2026-09-18T07:54:00Z</dcterms:created>
  <dcterms:modified xsi:type="dcterms:W3CDTF">2026-09-18T07:54:00Z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2022-01-10T08:17:36Z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3c1f3dad-83d8-4a24-a6a9-5145d5c833d3</vt:lpwstr>
  </property>
  <property fmtid="{D5CDD505-2E9C-101B-9397-08002B2CF9AE}" pid="8" name="MSIP_Label_6bd9ddd1-4d20-43f6-abfa-fc3c07406f94_ContentBits">
    <vt:lpwstr>0</vt:lpwstr>
  </property>
  <property fmtid="{D5CDD505-2E9C-101B-9397-08002B2CF9AE}" pid="9" name="ContentTypeId">
    <vt:lpwstr>0x01010087EDFDE8A6BEB745ADEAE4E9C54F7953</vt:lpwstr>
  </property>
  <property fmtid="{D5CDD505-2E9C-101B-9397-08002B2CF9AE}" pid="10" name="MediaServiceImageTags">
    <vt:lpwstr/>
  </property>
  <property fmtid="{D5CDD505-2E9C-101B-9397-08002B2CF9AE}" pid="11" name="Order">
    <vt:r8>144000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