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6B54F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935A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150B09F7" w:rsidR="00744C94" w:rsidRPr="00A42175" w:rsidRDefault="00744C94" w:rsidP="00E962EE">
                <w:pPr>
                  <w:rPr>
                    <w:rFonts w:asciiTheme="minorHAnsi" w:hAnsiTheme="minorHAnsi" w:cstheme="minorHAnsi"/>
                    <w:color w:val="F2F2F2" w:themeColor="background1" w:themeShade="F2"/>
                    <w:highlight w:val="lightGray"/>
                    <w:lang w:val="en-IE"/>
                  </w:rPr>
                </w:pPr>
                <w:r w:rsidRPr="005F7FE5">
                  <w:rPr>
                    <w:rFonts w:asciiTheme="minorHAnsi" w:eastAsiaTheme="minorHAnsi" w:hAnsiTheme="minorHAnsi" w:cstheme="minorHAnsi"/>
                    <w:b/>
                    <w:szCs w:val="24"/>
                    <w:lang w:eastAsia="en-US"/>
                  </w:rPr>
                  <w:t xml:space="preserve">Call for interest reference: </w:t>
                </w:r>
                <w:r w:rsidR="006B54F6">
                  <w:rPr>
                    <w:rFonts w:asciiTheme="minorHAnsi" w:eastAsiaTheme="minorHAnsi" w:hAnsiTheme="minorHAnsi" w:cstheme="minorHAnsi"/>
                    <w:b/>
                    <w:szCs w:val="24"/>
                    <w:lang w:eastAsia="en-US"/>
                  </w:rPr>
                  <w:t>EC/2026/INTPA/</w:t>
                </w:r>
                <w:r w:rsidR="005F7FE5" w:rsidRPr="005F7FE5">
                  <w:rPr>
                    <w:rFonts w:asciiTheme="minorHAnsi" w:eastAsiaTheme="minorHAnsi" w:hAnsiTheme="minorHAnsi" w:cstheme="minorHAnsi"/>
                    <w:b/>
                    <w:szCs w:val="24"/>
                    <w:lang w:eastAsia="en-US"/>
                  </w:rPr>
                  <w:t>461330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B54F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B5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B5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B5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B5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CF32AC8" w14:textId="53AED631"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Pr="003D2CFB">
              <w:rPr>
                <w:rFonts w:ascii="EC Square Sans Pro" w:hAnsi="EC Square Sans Pro" w:cstheme="minorHAnsi"/>
              </w:rPr>
              <w:t xml:space="preserve">of </w:t>
            </w:r>
            <w:r w:rsidR="005F7FE5" w:rsidRPr="003D2CFB">
              <w:rPr>
                <w:rFonts w:ascii="EC Square Sans Pro" w:hAnsi="EC Square Sans Pro" w:cstheme="minorHAnsi"/>
              </w:rPr>
              <w:t>administrative support</w:t>
            </w:r>
            <w:r w:rsidR="003D2CFB">
              <w:rPr>
                <w:rFonts w:ascii="EC Square Sans Pro" w:hAnsi="EC Square Sans Pro" w:cstheme="minorHAnsi"/>
              </w:rPr>
              <w:t>?</w:t>
            </w:r>
          </w:p>
          <w:p w14:paraId="724B3B83" w14:textId="755C030B" w:rsidR="00DC40AD" w:rsidRPr="008E3D42" w:rsidRDefault="00DC40AD"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in organisation of events or communication</w:t>
            </w:r>
            <w:r w:rsidR="003D2CFB">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B5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B54F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B5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B5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B5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B54F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A64"/>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4EDF"/>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07E"/>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CFB"/>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5F7FE5"/>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4F6"/>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6477"/>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3ACA"/>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834"/>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1D74"/>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0AD"/>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44A64"/>
    <w:rsid w:val="00175AB9"/>
    <w:rsid w:val="001A107E"/>
    <w:rsid w:val="00202BC0"/>
    <w:rsid w:val="00766477"/>
    <w:rsid w:val="007A387C"/>
    <w:rsid w:val="008026CF"/>
    <w:rsid w:val="008B3ACA"/>
    <w:rsid w:val="00AF1834"/>
    <w:rsid w:val="00CD0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http://schemas.microsoft.com/office/infopath/2007/PartnerControls"/>
    <ds:schemaRef ds:uri="013aa35d-30e5-41d1-9a7b-1c862c539650"/>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cde6829c-6380-4a43-af1c-8c5bc4b497f1"/>
    <ds:schemaRef ds:uri="http://schemas.microsoft.com/sharepoint/v3"/>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3181</Characters>
  <Application>Microsoft Office Word</Application>
  <DocSecurity>4</DocSecurity>
  <Lines>176</Lines>
  <Paragraphs>123</Paragraphs>
  <ScaleCrop>false</ScaleCrop>
  <Company>European Commission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2</cp:revision>
  <dcterms:created xsi:type="dcterms:W3CDTF">2026-07-02T12:16:00Z</dcterms:created>
  <dcterms:modified xsi:type="dcterms:W3CDTF">2026-07-02T12:16:00Z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