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27"/>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27"/>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27"/>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27"/>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27"/>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27"/>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24"/>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24"/>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081DEA0C" w14:textId="1C941BCD" w:rsidR="5F199085" w:rsidRDefault="5F199085" w:rsidP="334B2ABD">
      <w:pPr>
        <w:jc w:val="center"/>
        <w:rPr>
          <w:rFonts w:ascii="EC Square Sans Pro" w:hAnsi="EC Square Sans Pro"/>
          <w:b/>
          <w:bCs/>
          <w:sz w:val="48"/>
          <w:szCs w:val="48"/>
          <w:lang w:val="en-IE"/>
        </w:rPr>
      </w:pPr>
      <w:r w:rsidRPr="334B2ABD">
        <w:rPr>
          <w:rFonts w:ascii="EC Square Sans Pro" w:hAnsi="EC Square Sans Pro"/>
          <w:b/>
          <w:bCs/>
          <w:sz w:val="48"/>
          <w:szCs w:val="48"/>
          <w:lang w:val="en-IE"/>
        </w:rPr>
        <w:t>Legal Officer</w:t>
      </w:r>
    </w:p>
    <w:p w14:paraId="3651D175" w14:textId="27744354" w:rsidR="00A50510" w:rsidRPr="00FB0309" w:rsidRDefault="001E6576" w:rsidP="334B2ABD">
      <w:pPr>
        <w:spacing w:after="0"/>
        <w:jc w:val="center"/>
        <w:rPr>
          <w:rFonts w:ascii="EC Square Sans Pro" w:hAnsi="EC Square Sans Pro"/>
          <w:b/>
          <w:bCs/>
          <w:color w:val="FFFFFF" w:themeColor="background1"/>
          <w:sz w:val="32"/>
          <w:szCs w:val="32"/>
          <w:lang w:val="en-IE"/>
        </w:rPr>
      </w:pPr>
      <w:r w:rsidRPr="334B2ABD">
        <w:rPr>
          <w:rFonts w:ascii="EC Square Sans Pro" w:hAnsi="EC Square Sans Pro"/>
          <w:b/>
          <w:bCs/>
          <w:sz w:val="32"/>
          <w:szCs w:val="32"/>
          <w:lang w:val="en-IE"/>
        </w:rPr>
        <w:t xml:space="preserve">in </w:t>
      </w:r>
      <w:r w:rsidR="00A50510" w:rsidRPr="334B2ABD">
        <w:rPr>
          <w:rFonts w:ascii="EC Square Sans Pro" w:hAnsi="EC Square Sans Pro"/>
          <w:b/>
          <w:bCs/>
          <w:sz w:val="32"/>
          <w:szCs w:val="32"/>
          <w:lang w:val="en-IE"/>
        </w:rPr>
        <w:t xml:space="preserve">DG </w:t>
      </w:r>
      <w:r w:rsidR="2E288338" w:rsidRPr="334B2ABD">
        <w:rPr>
          <w:rFonts w:ascii="EC Square Sans Pro" w:hAnsi="EC Square Sans Pro"/>
          <w:b/>
          <w:bCs/>
          <w:sz w:val="32"/>
          <w:szCs w:val="32"/>
          <w:lang w:val="en-IE"/>
        </w:rPr>
        <w:t xml:space="preserve">BUDG </w:t>
      </w:r>
      <w:r w:rsidR="00A50510" w:rsidRPr="334B2ABD">
        <w:rPr>
          <w:rFonts w:ascii="EC Square Sans Pro" w:hAnsi="EC Square Sans Pro"/>
          <w:b/>
          <w:bCs/>
          <w:sz w:val="32"/>
          <w:szCs w:val="32"/>
          <w:lang w:val="en-IE"/>
        </w:rPr>
        <w:t>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7292B203" w:rsidR="009823C1" w:rsidRPr="00FB0309" w:rsidRDefault="001E6576" w:rsidP="334B2ABD">
      <w:pPr>
        <w:spacing w:after="0"/>
        <w:rPr>
          <w:rFonts w:ascii="EC Square Sans Pro" w:hAnsi="EC Square Sans Pro"/>
          <w:b/>
          <w:bCs/>
          <w:sz w:val="20"/>
          <w:szCs w:val="20"/>
          <w:lang w:val="en-IE"/>
        </w:rPr>
      </w:pPr>
      <w:r w:rsidRPr="334B2ABD">
        <w:rPr>
          <w:rFonts w:ascii="EC Square Sans Pro" w:hAnsi="EC Square Sans Pro"/>
          <w:b/>
          <w:bCs/>
          <w:sz w:val="20"/>
          <w:szCs w:val="20"/>
          <w:lang w:val="en-IE"/>
        </w:rPr>
        <w:t xml:space="preserve">Job title: </w:t>
      </w:r>
      <w:r w:rsidR="7D0C1316" w:rsidRPr="334B2ABD">
        <w:rPr>
          <w:rFonts w:ascii="EC Square Sans Pro" w:hAnsi="EC Square Sans Pro"/>
          <w:b/>
          <w:bCs/>
          <w:sz w:val="20"/>
          <w:szCs w:val="20"/>
          <w:lang w:val="en-IE"/>
        </w:rPr>
        <w:t>Legal officer</w:t>
      </w:r>
    </w:p>
    <w:p w14:paraId="49B6E3CC" w14:textId="33ADF9A3" w:rsidR="009823C1" w:rsidRDefault="009823C1" w:rsidP="17961242">
      <w:pPr>
        <w:tabs>
          <w:tab w:val="left" w:pos="2580"/>
        </w:tabs>
        <w:spacing w:after="0"/>
        <w:jc w:val="both"/>
        <w:rPr>
          <w:rFonts w:ascii="EC Square Sans Pro" w:hAnsi="EC Square Sans Pro"/>
          <w:b/>
          <w:bCs/>
          <w:sz w:val="20"/>
          <w:szCs w:val="20"/>
          <w:lang w:val="en-IE"/>
        </w:rPr>
      </w:pPr>
      <w:r w:rsidRPr="17961242">
        <w:rPr>
          <w:rFonts w:ascii="EC Square Sans Pro" w:hAnsi="EC Square Sans Pro"/>
          <w:b/>
          <w:bCs/>
          <w:sz w:val="20"/>
          <w:szCs w:val="20"/>
          <w:lang w:val="en-IE"/>
        </w:rPr>
        <w:t xml:space="preserve">Domain: </w:t>
      </w:r>
      <w:r w:rsidR="00410240">
        <w:rPr>
          <w:rFonts w:ascii="EC Square Sans Pro" w:eastAsia="EC Square Sans Pro" w:hAnsi="EC Square Sans Pro" w:cs="EC Square Sans Pro"/>
          <w:sz w:val="20"/>
          <w:szCs w:val="20"/>
          <w:lang w:val="en-IE"/>
        </w:rPr>
        <w:t>Economy, Finance and Statistics</w:t>
      </w:r>
    </w:p>
    <w:p w14:paraId="084DD6AA" w14:textId="076A5131" w:rsidR="001E6576" w:rsidRPr="00FB0309" w:rsidRDefault="001E6576" w:rsidP="6EB2B6F1">
      <w:pPr>
        <w:tabs>
          <w:tab w:val="left" w:pos="2580"/>
        </w:tabs>
        <w:spacing w:after="0"/>
        <w:jc w:val="both"/>
        <w:rPr>
          <w:rFonts w:ascii="EC Square Sans Pro" w:hAnsi="EC Square Sans Pro"/>
          <w:sz w:val="20"/>
          <w:szCs w:val="20"/>
        </w:rPr>
      </w:pPr>
      <w:r w:rsidRPr="17961242">
        <w:rPr>
          <w:rFonts w:ascii="EC Square Sans Pro" w:hAnsi="EC Square Sans Pro"/>
          <w:b/>
          <w:bCs/>
          <w:sz w:val="20"/>
          <w:szCs w:val="20"/>
        </w:rPr>
        <w:t>Where</w:t>
      </w:r>
      <w:r w:rsidRPr="17961242">
        <w:rPr>
          <w:rFonts w:ascii="EC Square Sans Pro" w:hAnsi="EC Square Sans Pro"/>
          <w:sz w:val="20"/>
          <w:szCs w:val="20"/>
        </w:rPr>
        <w:t xml:space="preserve">: Unit </w:t>
      </w:r>
      <w:r w:rsidR="4619435F" w:rsidRPr="17961242">
        <w:rPr>
          <w:rFonts w:ascii="EC Square Sans Pro" w:hAnsi="EC Square Sans Pro"/>
          <w:sz w:val="20"/>
          <w:szCs w:val="20"/>
        </w:rPr>
        <w:t>E.2</w:t>
      </w:r>
      <w:r w:rsidRPr="17961242">
        <w:rPr>
          <w:rFonts w:ascii="EC Square Sans Pro" w:hAnsi="EC Square Sans Pro"/>
          <w:sz w:val="20"/>
          <w:szCs w:val="20"/>
        </w:rPr>
        <w:t xml:space="preserve"> - „</w:t>
      </w:r>
      <w:r w:rsidR="23005910" w:rsidRPr="17961242">
        <w:rPr>
          <w:rFonts w:ascii="EC Square Sans Pro" w:hAnsi="EC Square Sans Pro"/>
          <w:sz w:val="20"/>
          <w:szCs w:val="20"/>
        </w:rPr>
        <w:t xml:space="preserve">Financial rules: direct </w:t>
      </w:r>
      <w:r w:rsidR="17B2FB06" w:rsidRPr="17961242">
        <w:rPr>
          <w:rFonts w:ascii="EC Square Sans Pro" w:hAnsi="EC Square Sans Pro"/>
          <w:sz w:val="20"/>
          <w:szCs w:val="20"/>
        </w:rPr>
        <w:t>management “</w:t>
      </w:r>
      <w:r w:rsidRPr="17961242">
        <w:rPr>
          <w:rFonts w:ascii="EC Square Sans Pro" w:hAnsi="EC Square Sans Pro"/>
          <w:sz w:val="20"/>
          <w:szCs w:val="20"/>
        </w:rPr>
        <w:t>, Brussels</w:t>
      </w:r>
      <w:r w:rsidR="38E5DAE0" w:rsidRPr="17961242">
        <w:rPr>
          <w:rFonts w:ascii="EC Square Sans Pro" w:hAnsi="EC Square Sans Pro"/>
          <w:sz w:val="20"/>
          <w:szCs w:val="20"/>
        </w:rPr>
        <w:t>, Belgium</w:t>
      </w:r>
    </w:p>
    <w:p w14:paraId="2D30EB29" w14:textId="77777777" w:rsidR="009C5204" w:rsidRDefault="002E3596" w:rsidP="334B2ABD">
      <w:pPr>
        <w:tabs>
          <w:tab w:val="left" w:pos="2580"/>
        </w:tabs>
        <w:spacing w:after="0"/>
        <w:jc w:val="both"/>
        <w:rPr>
          <w:rFonts w:ascii="EC Square Sans Pro" w:hAnsi="EC Square Sans Pro"/>
          <w:sz w:val="20"/>
          <w:szCs w:val="20"/>
          <w:lang w:val="en-IE"/>
        </w:rPr>
      </w:pPr>
      <w:r w:rsidRPr="334B2ABD">
        <w:rPr>
          <w:rFonts w:ascii="EC Square Sans Pro" w:hAnsi="EC Square Sans Pro"/>
          <w:b/>
          <w:bCs/>
          <w:sz w:val="20"/>
          <w:szCs w:val="20"/>
          <w:lang w:val="en-IE"/>
        </w:rPr>
        <w:t xml:space="preserve">Function </w:t>
      </w:r>
      <w:r w:rsidR="009C3025" w:rsidRPr="334B2ABD">
        <w:rPr>
          <w:rFonts w:ascii="EC Square Sans Pro" w:hAnsi="EC Square Sans Pro"/>
          <w:b/>
          <w:bCs/>
          <w:sz w:val="20"/>
          <w:szCs w:val="20"/>
          <w:lang w:val="en-IE"/>
        </w:rPr>
        <w:t>Gr</w:t>
      </w:r>
      <w:r w:rsidRPr="334B2ABD">
        <w:rPr>
          <w:rFonts w:ascii="EC Square Sans Pro" w:hAnsi="EC Square Sans Pro"/>
          <w:b/>
          <w:bCs/>
          <w:sz w:val="20"/>
          <w:szCs w:val="20"/>
          <w:lang w:val="en-IE"/>
        </w:rPr>
        <w:t>oup</w:t>
      </w:r>
      <w:r w:rsidR="009C3025" w:rsidRPr="334B2ABD">
        <w:rPr>
          <w:rFonts w:ascii="EC Square Sans Pro" w:hAnsi="EC Square Sans Pro"/>
          <w:sz w:val="20"/>
          <w:szCs w:val="20"/>
          <w:lang w:val="en-IE"/>
        </w:rPr>
        <w:t xml:space="preserve">: </w:t>
      </w:r>
      <w:r w:rsidR="00B519B4" w:rsidRPr="334B2ABD">
        <w:rPr>
          <w:rFonts w:ascii="EC Square Sans Pro" w:hAnsi="EC Square Sans Pro"/>
          <w:sz w:val="20"/>
          <w:szCs w:val="20"/>
          <w:lang w:val="en-IE"/>
        </w:rPr>
        <w:t>FG IV</w:t>
      </w:r>
    </w:p>
    <w:p w14:paraId="48BA4E99" w14:textId="1719A2D6" w:rsidR="00BD64EF" w:rsidRPr="00FB0309" w:rsidRDefault="00BD64EF" w:rsidP="334B2ABD">
      <w:pPr>
        <w:tabs>
          <w:tab w:val="left" w:pos="2580"/>
        </w:tabs>
        <w:spacing w:after="0"/>
        <w:jc w:val="both"/>
        <w:rPr>
          <w:rFonts w:ascii="EC Square Sans Pro" w:hAnsi="EC Square Sans Pro"/>
          <w:sz w:val="20"/>
          <w:szCs w:val="20"/>
          <w:lang w:val="en-IE"/>
        </w:rPr>
      </w:pPr>
      <w:r w:rsidRPr="334B2ABD">
        <w:rPr>
          <w:rFonts w:ascii="EC Square Sans Pro" w:hAnsi="EC Square Sans Pro"/>
          <w:b/>
          <w:bCs/>
          <w:sz w:val="20"/>
          <w:szCs w:val="20"/>
          <w:lang w:val="en-IE"/>
        </w:rPr>
        <w:t>Contract Type</w:t>
      </w:r>
      <w:r w:rsidRPr="334B2ABD">
        <w:rPr>
          <w:rFonts w:ascii="EC Square Sans Pro" w:hAnsi="EC Square Sans Pro"/>
          <w:sz w:val="20"/>
          <w:szCs w:val="20"/>
          <w:lang w:val="en-IE"/>
        </w:rPr>
        <w:t>: 3b</w:t>
      </w:r>
    </w:p>
    <w:p w14:paraId="2E662118" w14:textId="1A10D7E7" w:rsidR="009C3025" w:rsidRPr="00FB0309" w:rsidRDefault="00E27E03" w:rsidP="5AAE5636">
      <w:pPr>
        <w:spacing w:after="0"/>
        <w:rPr>
          <w:rFonts w:ascii="EC Square Sans Pro" w:hAnsi="EC Square Sans Pro"/>
          <w:sz w:val="20"/>
          <w:szCs w:val="20"/>
          <w:lang w:val="en-IE"/>
        </w:rPr>
      </w:pPr>
      <w:r w:rsidRPr="334B2ABD">
        <w:rPr>
          <w:rFonts w:ascii="EC Square Sans Pro" w:hAnsi="EC Square Sans Pro"/>
          <w:b/>
          <w:bCs/>
          <w:sz w:val="20"/>
          <w:szCs w:val="20"/>
          <w:lang w:val="en-IE"/>
        </w:rPr>
        <w:t>Express your interest until</w:t>
      </w:r>
      <w:r w:rsidR="009C3025" w:rsidRPr="334B2ABD">
        <w:rPr>
          <w:rFonts w:ascii="EC Square Sans Pro" w:hAnsi="EC Square Sans Pro"/>
          <w:sz w:val="20"/>
          <w:szCs w:val="20"/>
          <w:lang w:val="en-IE"/>
        </w:rPr>
        <w:t xml:space="preserve">: </w:t>
      </w:r>
      <w:bookmarkStart w:id="4" w:name="_Hlk93054270"/>
      <w:r w:rsidR="600B148C" w:rsidRPr="334B2ABD">
        <w:rPr>
          <w:rFonts w:ascii="EC Square Sans Pro" w:hAnsi="EC Square Sans Pro"/>
          <w:sz w:val="20"/>
          <w:szCs w:val="20"/>
          <w:lang w:val="en-IE"/>
        </w:rPr>
        <w:t>15.12</w:t>
      </w:r>
      <w:r w:rsidR="00A47BB9" w:rsidRPr="334B2ABD">
        <w:rPr>
          <w:rFonts w:ascii="EC Square Sans Pro" w:hAnsi="EC Square Sans Pro"/>
          <w:sz w:val="20"/>
          <w:szCs w:val="20"/>
          <w:lang w:val="en-IE"/>
        </w:rPr>
        <w:t>.202</w:t>
      </w:r>
      <w:r w:rsidR="00723096" w:rsidRPr="334B2ABD">
        <w:rPr>
          <w:rFonts w:ascii="EC Square Sans Pro" w:hAnsi="EC Square Sans Pro"/>
          <w:sz w:val="20"/>
          <w:szCs w:val="20"/>
          <w:lang w:val="en-IE"/>
        </w:rPr>
        <w:t>5</w:t>
      </w:r>
      <w:r w:rsidR="00DE3C43" w:rsidRPr="334B2ABD">
        <w:rPr>
          <w:rFonts w:ascii="EC Square Sans Pro" w:hAnsi="EC Square Sans Pro"/>
          <w:sz w:val="20"/>
          <w:szCs w:val="20"/>
          <w:lang w:val="en-IE"/>
        </w:rPr>
        <w:t xml:space="preserve"> -</w:t>
      </w:r>
      <w:r w:rsidR="009C3025" w:rsidRPr="334B2ABD">
        <w:rPr>
          <w:rFonts w:ascii="EC Square Sans Pro" w:hAnsi="EC Square Sans Pro"/>
          <w:sz w:val="20"/>
          <w:szCs w:val="20"/>
          <w:lang w:val="en-IE"/>
        </w:rPr>
        <w:t xml:space="preserve"> 12.00 </w:t>
      </w:r>
      <w:r w:rsidR="00DE3C43" w:rsidRPr="334B2ABD">
        <w:rPr>
          <w:rFonts w:ascii="EC Square Sans Pro" w:hAnsi="EC Square Sans Pro"/>
          <w:sz w:val="20"/>
          <w:szCs w:val="20"/>
          <w:lang w:val="en-IE"/>
        </w:rPr>
        <w:t>(</w:t>
      </w:r>
      <w:r w:rsidR="001C30BD" w:rsidRPr="334B2ABD">
        <w:rPr>
          <w:rFonts w:ascii="EC Square Sans Pro" w:hAnsi="EC Square Sans Pro"/>
          <w:sz w:val="20"/>
          <w:szCs w:val="20"/>
          <w:lang w:val="en-IE"/>
        </w:rPr>
        <w:t xml:space="preserve">noon, </w:t>
      </w:r>
      <w:r w:rsidR="009C3025" w:rsidRPr="334B2ABD">
        <w:rPr>
          <w:rFonts w:ascii="EC Square Sans Pro" w:hAnsi="EC Square Sans Pro"/>
          <w:sz w:val="20"/>
          <w:szCs w:val="20"/>
          <w:lang w:val="en-IE"/>
        </w:rPr>
        <w:t>Brussels time</w:t>
      </w:r>
      <w:r w:rsidR="00DE3C43" w:rsidRPr="334B2ABD">
        <w:rPr>
          <w:rFonts w:ascii="EC Square Sans Pro" w:hAnsi="EC Square Sans Pro"/>
          <w:sz w:val="20"/>
          <w:szCs w:val="20"/>
          <w:lang w:val="en-IE"/>
        </w:rPr>
        <w:t>)</w:t>
      </w:r>
      <w:bookmarkEnd w:id="4"/>
    </w:p>
    <w:p w14:paraId="13C86F5D" w14:textId="77777777" w:rsidR="005470CD" w:rsidRPr="005470CD" w:rsidRDefault="0766B360" w:rsidP="52C45495">
      <w:pPr>
        <w:pBdr>
          <w:bottom w:val="single" w:sz="18" w:space="1" w:color="2E74B5" w:themeColor="accent1" w:themeShade="BF"/>
        </w:pBdr>
        <w:spacing w:before="480" w:line="240" w:lineRule="auto"/>
        <w:jc w:val="both"/>
        <w:rPr>
          <w:rFonts w:ascii="EC Square Sans Pro" w:hAnsi="EC Square Sans Pro" w:cs="Arial"/>
          <w:b/>
          <w:bCs/>
        </w:rPr>
      </w:pPr>
      <w:bookmarkStart w:id="5" w:name="_Hlk144109597"/>
      <w:r w:rsidRPr="52C45495">
        <w:rPr>
          <w:rFonts w:ascii="EC Square Sans Pro" w:hAnsi="EC Square Sans Pro" w:cs="Arial"/>
          <w:b/>
          <w:bCs/>
        </w:rPr>
        <w:t>WE ARE</w:t>
      </w:r>
      <w:bookmarkEnd w:id="5"/>
    </w:p>
    <w:p w14:paraId="6C99E901" w14:textId="6F878835" w:rsidR="334B2ABD" w:rsidRDefault="2FE87EFE" w:rsidP="6A778BA1">
      <w:pPr>
        <w:pStyle w:val="Heading1"/>
        <w:ind w:left="0"/>
        <w:jc w:val="both"/>
        <w:rPr>
          <w:rFonts w:ascii="EC Square Sans Pro" w:hAnsi="EC Square Sans Pro" w:cstheme="minorBidi"/>
          <w:b w:val="0"/>
          <w:bCs w:val="0"/>
          <w:color w:val="000000" w:themeColor="text1"/>
          <w:sz w:val="22"/>
          <w:szCs w:val="22"/>
          <w:lang w:val="en-IE"/>
        </w:rPr>
      </w:pPr>
      <w:r w:rsidRPr="6A778BA1">
        <w:rPr>
          <w:rFonts w:ascii="EC Square Sans Pro" w:hAnsi="EC Square Sans Pro" w:cstheme="minorBidi"/>
          <w:b w:val="0"/>
          <w:bCs w:val="0"/>
          <w:color w:val="000000" w:themeColor="text1"/>
          <w:sz w:val="22"/>
          <w:szCs w:val="22"/>
          <w:lang w:val="en-IE"/>
        </w:rPr>
        <w:t>DG BUDG is responsible for managing the budget of the European Union and plays a central role in achieving the Commission’s political priorities. As domain leader on financial management, DG BUDG has a growing strategic role at the heart of the Commission. Working in DG BUDG is not just about figures, you actually get to see the bigger picture of what is happening across the whole Commission and how the budget contributes to achieving the EU objectives.</w:t>
      </w:r>
    </w:p>
    <w:p w14:paraId="1FE43C47" w14:textId="73FB6248" w:rsidR="334B2ABD" w:rsidRDefault="2FE87EFE" w:rsidP="334B2ABD">
      <w:pPr>
        <w:pStyle w:val="Heading1"/>
        <w:ind w:left="0"/>
        <w:jc w:val="both"/>
      </w:pPr>
      <w:r w:rsidRPr="6A778BA1">
        <w:rPr>
          <w:rFonts w:ascii="EC Square Sans Pro" w:hAnsi="EC Square Sans Pro" w:cstheme="minorBidi"/>
          <w:b w:val="0"/>
          <w:bCs w:val="0"/>
          <w:color w:val="000000" w:themeColor="text1"/>
          <w:sz w:val="22"/>
          <w:szCs w:val="22"/>
          <w:lang w:val="en-IE"/>
        </w:rPr>
        <w:t xml:space="preserve"> </w:t>
      </w:r>
    </w:p>
    <w:p w14:paraId="24936D05" w14:textId="249806C3" w:rsidR="334B2ABD" w:rsidRDefault="2FE87EFE" w:rsidP="334B2ABD">
      <w:pPr>
        <w:pStyle w:val="Heading1"/>
        <w:ind w:left="0"/>
        <w:jc w:val="both"/>
      </w:pPr>
      <w:r w:rsidRPr="6A778BA1">
        <w:rPr>
          <w:rFonts w:ascii="EC Square Sans Pro" w:hAnsi="EC Square Sans Pro" w:cstheme="minorBidi"/>
          <w:b w:val="0"/>
          <w:bCs w:val="0"/>
          <w:color w:val="000000" w:themeColor="text1"/>
          <w:sz w:val="22"/>
          <w:szCs w:val="22"/>
          <w:lang w:val="en-IE"/>
        </w:rPr>
        <w:t>Directorate BUDG.E – the Commission's Central Financial Service – is the lead service for legal matters on the EU budget and its implementation, particularly the Financial Regulation, its application and interpretation. It also promotes the active sharing of knowledge on financial, operational and budgetary matters within DG BUDG and the Commission, as well as with EU institutions, bodies and agencies.</w:t>
      </w:r>
    </w:p>
    <w:p w14:paraId="011A59A6" w14:textId="1D10595F" w:rsidR="334B2ABD" w:rsidRDefault="2FE87EFE" w:rsidP="334B2ABD">
      <w:pPr>
        <w:pStyle w:val="Heading1"/>
        <w:ind w:left="0"/>
        <w:jc w:val="both"/>
      </w:pPr>
      <w:r w:rsidRPr="6A778BA1">
        <w:rPr>
          <w:rFonts w:ascii="EC Square Sans Pro" w:hAnsi="EC Square Sans Pro" w:cstheme="minorBidi"/>
          <w:b w:val="0"/>
          <w:bCs w:val="0"/>
          <w:color w:val="000000" w:themeColor="text1"/>
          <w:sz w:val="22"/>
          <w:szCs w:val="22"/>
          <w:lang w:val="en-IE"/>
        </w:rPr>
        <w:t xml:space="preserve"> </w:t>
      </w:r>
    </w:p>
    <w:p w14:paraId="350472E2" w14:textId="18BA8B2A" w:rsidR="334B2ABD" w:rsidRDefault="2FE87EFE" w:rsidP="334B2ABD">
      <w:pPr>
        <w:pStyle w:val="Heading1"/>
        <w:ind w:left="0"/>
        <w:jc w:val="both"/>
      </w:pPr>
      <w:r w:rsidRPr="6A778BA1">
        <w:rPr>
          <w:rFonts w:ascii="EC Square Sans Pro" w:hAnsi="EC Square Sans Pro" w:cstheme="minorBidi"/>
          <w:b w:val="0"/>
          <w:bCs w:val="0"/>
          <w:color w:val="000000" w:themeColor="text1"/>
          <w:sz w:val="22"/>
          <w:szCs w:val="22"/>
          <w:lang w:val="en-IE"/>
        </w:rPr>
        <w:t>Unit BUDG.E2 "Financial Rules: direct management" has a team of around 20 colleagues. We are responsible for several politically important and sensitive files. We develop and advise on the financial rules for implementing the EU budget, in particular with respect to directly managed EU programmes (research, defence, space, transport, health etc.), EU public procurement, grants, prizes, association agreements of third countries, e-Governance (corporate digitalised contracts and procedures), Brexit legal matters, etc. The unit participates in the drafting, negotiation and interpretation of the Financial Regulation and of other financial rules that apply across sectors and institutions, in particular the sectoral programme regulations under the Multiannual Financial Frameworks (MFF). The Unit is intensively involved in the preparation of the post-2027 MFF.</w:t>
      </w:r>
    </w:p>
    <w:p w14:paraId="282B7933" w14:textId="48D50A83" w:rsidR="334B2ABD" w:rsidRDefault="334B2ABD" w:rsidP="6A778BA1">
      <w:pPr>
        <w:pStyle w:val="Heading1"/>
        <w:ind w:left="0"/>
        <w:jc w:val="both"/>
        <w:rPr>
          <w:rFonts w:ascii="EC Square Sans Pro" w:hAnsi="EC Square Sans Pro" w:cstheme="minorBidi"/>
          <w:b w:val="0"/>
          <w:bCs w:val="0"/>
          <w:color w:val="000000" w:themeColor="text1"/>
          <w:sz w:val="22"/>
          <w:szCs w:val="22"/>
          <w:lang w:val="en-IE"/>
        </w:rPr>
      </w:pP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17961242">
        <w:rPr>
          <w:rFonts w:ascii="EC Square Sans Pro" w:hAnsi="EC Square Sans Pro" w:cs="Arial"/>
          <w:b/>
          <w:bCs/>
        </w:rPr>
        <w:t>WE PROPOSE</w:t>
      </w:r>
    </w:p>
    <w:p w14:paraId="7E22FF8B" w14:textId="2DAD2CF3" w:rsidR="16029B6A" w:rsidRDefault="16029B6A" w:rsidP="17961242">
      <w:pPr>
        <w:pStyle w:val="Heading1"/>
        <w:ind w:left="0"/>
        <w:jc w:val="both"/>
        <w:rPr>
          <w:rFonts w:ascii="EC Square Sans Pro" w:hAnsi="EC Square Sans Pro" w:cstheme="minorBidi"/>
          <w:b w:val="0"/>
          <w:bCs w:val="0"/>
          <w:color w:val="000000" w:themeColor="text1"/>
          <w:sz w:val="22"/>
          <w:szCs w:val="22"/>
          <w:lang w:val="en-IE"/>
        </w:rPr>
      </w:pPr>
      <w:r w:rsidRPr="17961242">
        <w:rPr>
          <w:rFonts w:ascii="EC Square Sans Pro" w:hAnsi="EC Square Sans Pro" w:cstheme="minorBidi"/>
          <w:b w:val="0"/>
          <w:bCs w:val="0"/>
          <w:color w:val="000000" w:themeColor="text1"/>
          <w:sz w:val="22"/>
          <w:szCs w:val="22"/>
          <w:lang w:val="en-IE"/>
        </w:rPr>
        <w:t xml:space="preserve">An exciting and diverse position as a </w:t>
      </w:r>
      <w:r w:rsidR="74F42512" w:rsidRPr="17961242">
        <w:rPr>
          <w:rFonts w:ascii="EC Square Sans Pro" w:hAnsi="EC Square Sans Pro" w:cstheme="minorBidi"/>
          <w:b w:val="0"/>
          <w:bCs w:val="0"/>
          <w:color w:val="000000" w:themeColor="text1"/>
          <w:sz w:val="22"/>
          <w:szCs w:val="22"/>
          <w:lang w:val="en-IE"/>
        </w:rPr>
        <w:t>L</w:t>
      </w:r>
      <w:r w:rsidRPr="17961242">
        <w:rPr>
          <w:rFonts w:ascii="EC Square Sans Pro" w:hAnsi="EC Square Sans Pro" w:cstheme="minorBidi"/>
          <w:b w:val="0"/>
          <w:bCs w:val="0"/>
          <w:color w:val="000000" w:themeColor="text1"/>
          <w:sz w:val="22"/>
          <w:szCs w:val="22"/>
          <w:lang w:val="en-IE"/>
        </w:rPr>
        <w:t xml:space="preserve">egal </w:t>
      </w:r>
      <w:r w:rsidR="6D227CA6" w:rsidRPr="17961242">
        <w:rPr>
          <w:rFonts w:ascii="EC Square Sans Pro" w:hAnsi="EC Square Sans Pro" w:cstheme="minorBidi"/>
          <w:b w:val="0"/>
          <w:bCs w:val="0"/>
          <w:color w:val="000000" w:themeColor="text1"/>
          <w:sz w:val="22"/>
          <w:szCs w:val="22"/>
          <w:lang w:val="en-IE"/>
        </w:rPr>
        <w:t>O</w:t>
      </w:r>
      <w:r w:rsidRPr="17961242">
        <w:rPr>
          <w:rFonts w:ascii="EC Square Sans Pro" w:hAnsi="EC Square Sans Pro" w:cstheme="minorBidi"/>
          <w:b w:val="0"/>
          <w:bCs w:val="0"/>
          <w:color w:val="000000" w:themeColor="text1"/>
          <w:sz w:val="22"/>
          <w:szCs w:val="22"/>
          <w:lang w:val="en-IE"/>
        </w:rPr>
        <w:t>fficer in the area of EU budget implementation, one of the Commission's core responsibilities. You will join a great team of highly motivated and friendly colleagues, and you will be part of the Internal Policies sector.</w:t>
      </w:r>
      <w:r w:rsidR="711B5703" w:rsidRPr="17961242">
        <w:rPr>
          <w:rFonts w:ascii="EC Square Sans Pro" w:hAnsi="EC Square Sans Pro" w:cstheme="minorBidi"/>
          <w:b w:val="0"/>
          <w:bCs w:val="0"/>
          <w:color w:val="000000" w:themeColor="text1"/>
          <w:sz w:val="22"/>
          <w:szCs w:val="22"/>
          <w:lang w:val="en-IE"/>
        </w:rPr>
        <w:t xml:space="preserve"> </w:t>
      </w:r>
      <w:r w:rsidRPr="17961242">
        <w:rPr>
          <w:rFonts w:ascii="EC Square Sans Pro" w:hAnsi="EC Square Sans Pro" w:cstheme="minorBidi"/>
          <w:b w:val="0"/>
          <w:bCs w:val="0"/>
          <w:color w:val="000000" w:themeColor="text1"/>
          <w:sz w:val="22"/>
          <w:szCs w:val="22"/>
          <w:lang w:val="en-IE"/>
        </w:rPr>
        <w:t xml:space="preserve">You will work in close contact with the other lawyers of the unit and directorate, the hierarchy, other BUDG units as well as with other </w:t>
      </w:r>
      <w:r w:rsidRPr="17961242">
        <w:rPr>
          <w:rFonts w:ascii="EC Square Sans Pro" w:hAnsi="EC Square Sans Pro" w:cstheme="minorBidi"/>
          <w:b w:val="0"/>
          <w:bCs w:val="0"/>
          <w:color w:val="000000" w:themeColor="text1"/>
          <w:sz w:val="22"/>
          <w:szCs w:val="22"/>
          <w:lang w:val="en-IE"/>
        </w:rPr>
        <w:lastRenderedPageBreak/>
        <w:t>services, including the Legal Service.</w:t>
      </w:r>
    </w:p>
    <w:p w14:paraId="615FF9EC" w14:textId="524FD602" w:rsidR="17961242" w:rsidRDefault="17961242" w:rsidP="17961242">
      <w:pPr>
        <w:pStyle w:val="Heading1"/>
        <w:ind w:left="0"/>
        <w:jc w:val="both"/>
        <w:rPr>
          <w:rFonts w:ascii="EC Square Sans Pro" w:hAnsi="EC Square Sans Pro" w:cstheme="minorBidi"/>
          <w:b w:val="0"/>
          <w:bCs w:val="0"/>
          <w:color w:val="000000" w:themeColor="text1"/>
          <w:sz w:val="22"/>
          <w:szCs w:val="22"/>
          <w:lang w:val="en-IE"/>
        </w:rPr>
      </w:pPr>
    </w:p>
    <w:p w14:paraId="05AB42C3" w14:textId="51A5FB2C" w:rsidR="61E30BF6" w:rsidRDefault="61E30BF6" w:rsidP="17961242">
      <w:pPr>
        <w:pStyle w:val="Heading1"/>
        <w:ind w:left="0"/>
        <w:jc w:val="both"/>
        <w:rPr>
          <w:rFonts w:ascii="EC Square Sans Pro" w:hAnsi="EC Square Sans Pro" w:cstheme="minorBidi"/>
          <w:b w:val="0"/>
          <w:bCs w:val="0"/>
          <w:color w:val="000000" w:themeColor="text1"/>
          <w:sz w:val="22"/>
          <w:szCs w:val="22"/>
          <w:lang w:val="en-IE"/>
        </w:rPr>
      </w:pPr>
      <w:r w:rsidRPr="17961242">
        <w:rPr>
          <w:rFonts w:ascii="EC Square Sans Pro" w:hAnsi="EC Square Sans Pro" w:cstheme="minorBidi"/>
          <w:b w:val="0"/>
          <w:bCs w:val="0"/>
          <w:color w:val="000000" w:themeColor="text1"/>
          <w:sz w:val="22"/>
          <w:szCs w:val="22"/>
          <w:lang w:val="en-IE"/>
        </w:rPr>
        <w:t xml:space="preserve">Functions and duties: </w:t>
      </w:r>
    </w:p>
    <w:p w14:paraId="30350CA9" w14:textId="654FC5CC" w:rsidR="61E30BF6" w:rsidRDefault="61E30BF6" w:rsidP="17961242">
      <w:pPr>
        <w:pStyle w:val="Heading1"/>
        <w:ind w:left="0"/>
        <w:jc w:val="both"/>
        <w:rPr>
          <w:rFonts w:ascii="EC Square Sans Pro" w:hAnsi="EC Square Sans Pro" w:cstheme="minorBidi"/>
          <w:color w:val="000000" w:themeColor="text1"/>
          <w:sz w:val="22"/>
          <w:szCs w:val="22"/>
          <w:lang w:val="en-IE"/>
        </w:rPr>
      </w:pPr>
      <w:r w:rsidRPr="17961242">
        <w:rPr>
          <w:rFonts w:ascii="EC Square Sans Pro" w:hAnsi="EC Square Sans Pro" w:cstheme="minorBidi"/>
          <w:color w:val="000000" w:themeColor="text1"/>
          <w:sz w:val="22"/>
          <w:szCs w:val="22"/>
          <w:lang w:val="en-IE"/>
        </w:rPr>
        <w:t>Legal analysis, advice and assistance</w:t>
      </w:r>
    </w:p>
    <w:p w14:paraId="6722603E" w14:textId="2429F867" w:rsidR="61E30BF6" w:rsidRDefault="61E30BF6" w:rsidP="17961242">
      <w:pPr>
        <w:pStyle w:val="Heading1"/>
        <w:numPr>
          <w:ilvl w:val="0"/>
          <w:numId w:val="7"/>
        </w:numPr>
        <w:jc w:val="both"/>
        <w:rPr>
          <w:rFonts w:ascii="EC Square Sans Pro" w:hAnsi="EC Square Sans Pro" w:cstheme="minorBidi"/>
          <w:b w:val="0"/>
          <w:bCs w:val="0"/>
          <w:color w:val="000000" w:themeColor="text1"/>
          <w:sz w:val="22"/>
          <w:szCs w:val="22"/>
          <w:lang w:val="en-IE"/>
        </w:rPr>
      </w:pPr>
      <w:r w:rsidRPr="17961242">
        <w:rPr>
          <w:rFonts w:ascii="EC Square Sans Pro" w:hAnsi="EC Square Sans Pro" w:cstheme="minorBidi"/>
          <w:b w:val="0"/>
          <w:bCs w:val="0"/>
          <w:color w:val="000000" w:themeColor="text1"/>
          <w:sz w:val="22"/>
          <w:szCs w:val="22"/>
          <w:lang w:val="en-IE"/>
        </w:rPr>
        <w:t>Provide legal advice</w:t>
      </w:r>
      <w:r w:rsidR="61157255" w:rsidRPr="17961242">
        <w:rPr>
          <w:rFonts w:ascii="EC Square Sans Pro" w:hAnsi="EC Square Sans Pro" w:cstheme="minorBidi"/>
          <w:b w:val="0"/>
          <w:bCs w:val="0"/>
          <w:color w:val="000000" w:themeColor="text1"/>
          <w:sz w:val="22"/>
          <w:szCs w:val="22"/>
          <w:lang w:val="en-IE"/>
        </w:rPr>
        <w:t xml:space="preserve"> and guidance to the entire EU finance community (Commission and other EU institutions and bodies)</w:t>
      </w:r>
      <w:r w:rsidRPr="17961242">
        <w:rPr>
          <w:rFonts w:ascii="EC Square Sans Pro" w:hAnsi="EC Square Sans Pro" w:cstheme="minorBidi"/>
          <w:b w:val="0"/>
          <w:bCs w:val="0"/>
          <w:color w:val="000000" w:themeColor="text1"/>
          <w:sz w:val="22"/>
          <w:szCs w:val="22"/>
          <w:lang w:val="en-IE"/>
        </w:rPr>
        <w:t xml:space="preserve"> on the financial rules under the Financial Regulation and sectoral legislation establishing spending programmes, in particular in the area of directly managed internal EU policies including </w:t>
      </w:r>
      <w:proofErr w:type="spellStart"/>
      <w:r w:rsidRPr="17961242">
        <w:rPr>
          <w:rFonts w:ascii="EC Square Sans Pro" w:hAnsi="EC Square Sans Pro" w:cstheme="minorBidi"/>
          <w:b w:val="0"/>
          <w:bCs w:val="0"/>
          <w:color w:val="000000" w:themeColor="text1"/>
          <w:sz w:val="22"/>
          <w:szCs w:val="22"/>
          <w:lang w:val="en-IE"/>
        </w:rPr>
        <w:t>eGrants</w:t>
      </w:r>
      <w:proofErr w:type="spellEnd"/>
      <w:r w:rsidR="41047DA8" w:rsidRPr="17961242">
        <w:rPr>
          <w:rFonts w:ascii="EC Square Sans Pro" w:hAnsi="EC Square Sans Pro" w:cstheme="minorBidi"/>
          <w:b w:val="0"/>
          <w:bCs w:val="0"/>
          <w:color w:val="000000" w:themeColor="text1"/>
          <w:sz w:val="22"/>
          <w:szCs w:val="22"/>
          <w:lang w:val="en-IE"/>
        </w:rPr>
        <w:t>.</w:t>
      </w:r>
    </w:p>
    <w:p w14:paraId="0DFED029" w14:textId="0B6D9427" w:rsidR="61E30BF6" w:rsidRDefault="61E30BF6" w:rsidP="17961242">
      <w:pPr>
        <w:pStyle w:val="Heading1"/>
        <w:numPr>
          <w:ilvl w:val="0"/>
          <w:numId w:val="6"/>
        </w:numPr>
        <w:jc w:val="both"/>
      </w:pPr>
      <w:r w:rsidRPr="17961242">
        <w:rPr>
          <w:rFonts w:ascii="EC Square Sans Pro" w:hAnsi="EC Square Sans Pro" w:cstheme="minorBidi"/>
          <w:b w:val="0"/>
          <w:bCs w:val="0"/>
          <w:color w:val="000000" w:themeColor="text1"/>
          <w:sz w:val="22"/>
          <w:szCs w:val="22"/>
          <w:lang w:val="en-IE"/>
        </w:rPr>
        <w:t xml:space="preserve">Draft </w:t>
      </w:r>
      <w:r w:rsidR="0099C43D" w:rsidRPr="17961242">
        <w:rPr>
          <w:rFonts w:ascii="EC Square Sans Pro" w:hAnsi="EC Square Sans Pro" w:cstheme="minorBidi"/>
          <w:b w:val="0"/>
          <w:bCs w:val="0"/>
          <w:color w:val="000000" w:themeColor="text1"/>
          <w:sz w:val="22"/>
          <w:szCs w:val="22"/>
          <w:lang w:val="en-IE"/>
        </w:rPr>
        <w:t>legal documents such as legislative proposals, contractual templates and guidance notes.</w:t>
      </w:r>
    </w:p>
    <w:p w14:paraId="07A47451" w14:textId="2B4FEEF1" w:rsidR="61E30BF6" w:rsidRDefault="61E30BF6" w:rsidP="17961242">
      <w:pPr>
        <w:pStyle w:val="Heading1"/>
        <w:numPr>
          <w:ilvl w:val="0"/>
          <w:numId w:val="5"/>
        </w:numPr>
        <w:jc w:val="both"/>
      </w:pPr>
      <w:r w:rsidRPr="17961242">
        <w:rPr>
          <w:rFonts w:ascii="EC Square Sans Pro" w:hAnsi="EC Square Sans Pro" w:cstheme="minorBidi"/>
          <w:b w:val="0"/>
          <w:bCs w:val="0"/>
          <w:color w:val="000000" w:themeColor="text1"/>
          <w:sz w:val="22"/>
          <w:szCs w:val="22"/>
          <w:lang w:val="en-IE"/>
        </w:rPr>
        <w:t>Prepare replies to requests for advice and / or legal interpretation in support of the preparation and implementation of Union legislation.</w:t>
      </w:r>
    </w:p>
    <w:p w14:paraId="06930D46" w14:textId="419D5343" w:rsidR="61E30BF6" w:rsidRDefault="61E30BF6" w:rsidP="17961242">
      <w:pPr>
        <w:pStyle w:val="Heading1"/>
        <w:numPr>
          <w:ilvl w:val="0"/>
          <w:numId w:val="4"/>
        </w:numPr>
        <w:jc w:val="both"/>
      </w:pPr>
      <w:r w:rsidRPr="17961242">
        <w:rPr>
          <w:rFonts w:ascii="EC Square Sans Pro" w:hAnsi="EC Square Sans Pro" w:cstheme="minorBidi"/>
          <w:b w:val="0"/>
          <w:bCs w:val="0"/>
          <w:color w:val="000000" w:themeColor="text1"/>
          <w:sz w:val="22"/>
          <w:szCs w:val="22"/>
          <w:lang w:val="en-IE"/>
        </w:rPr>
        <w:t>Improve the quality and consistency of the DG's output from a legal point of view.</w:t>
      </w:r>
    </w:p>
    <w:p w14:paraId="2824C9FA" w14:textId="28394F97" w:rsidR="17961242" w:rsidRDefault="17961242" w:rsidP="17961242">
      <w:pPr>
        <w:pStyle w:val="Heading1"/>
        <w:ind w:left="0"/>
        <w:jc w:val="both"/>
        <w:rPr>
          <w:rFonts w:ascii="EC Square Sans Pro" w:hAnsi="EC Square Sans Pro" w:cstheme="minorBidi"/>
          <w:color w:val="000000" w:themeColor="text1"/>
          <w:sz w:val="22"/>
          <w:szCs w:val="22"/>
          <w:lang w:val="en-IE"/>
        </w:rPr>
      </w:pPr>
    </w:p>
    <w:p w14:paraId="2EEA7B9B" w14:textId="37D8D97D" w:rsidR="61E30BF6" w:rsidRDefault="61E30BF6" w:rsidP="17961242">
      <w:pPr>
        <w:pStyle w:val="Heading1"/>
        <w:ind w:left="0"/>
        <w:jc w:val="both"/>
        <w:rPr>
          <w:rFonts w:ascii="EC Square Sans Pro" w:hAnsi="EC Square Sans Pro" w:cstheme="minorBidi"/>
          <w:color w:val="000000" w:themeColor="text1"/>
          <w:sz w:val="22"/>
          <w:szCs w:val="22"/>
          <w:lang w:val="en-IE"/>
        </w:rPr>
      </w:pPr>
      <w:r w:rsidRPr="17961242">
        <w:rPr>
          <w:rFonts w:ascii="EC Square Sans Pro" w:hAnsi="EC Square Sans Pro" w:cstheme="minorBidi"/>
          <w:color w:val="000000" w:themeColor="text1"/>
          <w:sz w:val="22"/>
          <w:szCs w:val="22"/>
          <w:lang w:val="en-IE"/>
        </w:rPr>
        <w:t>Inter-service coordination and consultation</w:t>
      </w:r>
    </w:p>
    <w:p w14:paraId="5B44B390" w14:textId="0BCDB43C" w:rsidR="61E30BF6" w:rsidRDefault="61E30BF6" w:rsidP="17961242">
      <w:pPr>
        <w:pStyle w:val="Heading1"/>
        <w:numPr>
          <w:ilvl w:val="0"/>
          <w:numId w:val="3"/>
        </w:numPr>
        <w:jc w:val="both"/>
        <w:rPr>
          <w:rFonts w:ascii="EC Square Sans Pro" w:hAnsi="EC Square Sans Pro" w:cstheme="minorBidi"/>
          <w:b w:val="0"/>
          <w:bCs w:val="0"/>
          <w:color w:val="000000" w:themeColor="text1"/>
          <w:sz w:val="22"/>
          <w:szCs w:val="22"/>
          <w:lang w:val="en-IE"/>
        </w:rPr>
      </w:pPr>
      <w:r w:rsidRPr="17961242">
        <w:rPr>
          <w:rFonts w:ascii="EC Square Sans Pro" w:hAnsi="EC Square Sans Pro" w:cstheme="minorBidi"/>
          <w:b w:val="0"/>
          <w:bCs w:val="0"/>
          <w:color w:val="000000" w:themeColor="text1"/>
          <w:sz w:val="22"/>
          <w:szCs w:val="22"/>
          <w:lang w:val="en-IE"/>
        </w:rPr>
        <w:t>Provide legal advice in response to inter-service consultations.</w:t>
      </w:r>
      <w:r>
        <w:br/>
      </w:r>
    </w:p>
    <w:p w14:paraId="0BF9AF06" w14:textId="6689CCEA" w:rsidR="61E30BF6" w:rsidRDefault="61E30BF6" w:rsidP="17961242">
      <w:pPr>
        <w:pStyle w:val="Heading1"/>
        <w:ind w:left="0"/>
        <w:jc w:val="both"/>
        <w:rPr>
          <w:rFonts w:ascii="EC Square Sans Pro" w:hAnsi="EC Square Sans Pro" w:cstheme="minorBidi"/>
          <w:color w:val="000000" w:themeColor="text1"/>
          <w:sz w:val="22"/>
          <w:szCs w:val="22"/>
          <w:lang w:val="en-IE"/>
        </w:rPr>
      </w:pPr>
      <w:r w:rsidRPr="17961242">
        <w:rPr>
          <w:rFonts w:ascii="EC Square Sans Pro" w:hAnsi="EC Square Sans Pro" w:cstheme="minorBidi"/>
          <w:color w:val="000000" w:themeColor="text1"/>
          <w:sz w:val="22"/>
          <w:szCs w:val="22"/>
          <w:lang w:val="en-IE"/>
        </w:rPr>
        <w:t>Communication and publication</w:t>
      </w:r>
    </w:p>
    <w:p w14:paraId="09D27015" w14:textId="71093535" w:rsidR="61E30BF6" w:rsidRDefault="61E30BF6" w:rsidP="0C639E8C">
      <w:pPr>
        <w:pStyle w:val="Heading1"/>
        <w:numPr>
          <w:ilvl w:val="0"/>
          <w:numId w:val="2"/>
        </w:numPr>
        <w:jc w:val="both"/>
        <w:rPr>
          <w:rFonts w:ascii="EC Square Sans Pro" w:hAnsi="EC Square Sans Pro" w:cstheme="minorBidi"/>
          <w:b w:val="0"/>
          <w:bCs w:val="0"/>
          <w:color w:val="000000" w:themeColor="text1"/>
          <w:sz w:val="22"/>
          <w:szCs w:val="22"/>
          <w:lang w:val="en-IE"/>
        </w:rPr>
      </w:pPr>
      <w:r w:rsidRPr="0C639E8C">
        <w:rPr>
          <w:rFonts w:ascii="EC Square Sans Pro" w:hAnsi="EC Square Sans Pro" w:cstheme="minorBidi"/>
          <w:b w:val="0"/>
          <w:bCs w:val="0"/>
          <w:color w:val="000000" w:themeColor="text1"/>
          <w:sz w:val="22"/>
          <w:szCs w:val="22"/>
          <w:lang w:val="en-IE"/>
        </w:rPr>
        <w:t>Deliver training on topics under the unit's portfolio</w:t>
      </w:r>
      <w:r w:rsidR="77D75DC3" w:rsidRPr="0C639E8C">
        <w:rPr>
          <w:rFonts w:ascii="EC Square Sans Pro" w:hAnsi="EC Square Sans Pro" w:cstheme="minorBidi"/>
          <w:b w:val="0"/>
          <w:bCs w:val="0"/>
          <w:color w:val="000000" w:themeColor="text1"/>
          <w:sz w:val="22"/>
          <w:szCs w:val="22"/>
          <w:lang w:val="en-IE"/>
        </w:rPr>
        <w:t xml:space="preserve"> promoting </w:t>
      </w:r>
      <w:r w:rsidR="3ED1AAF0" w:rsidRPr="0C639E8C">
        <w:rPr>
          <w:rFonts w:ascii="EC Square Sans Pro" w:hAnsi="EC Square Sans Pro" w:cstheme="minorBidi"/>
          <w:b w:val="0"/>
          <w:bCs w:val="0"/>
          <w:color w:val="000000" w:themeColor="text1"/>
          <w:sz w:val="22"/>
          <w:szCs w:val="22"/>
          <w:lang w:val="en-IE"/>
        </w:rPr>
        <w:t>knowledge</w:t>
      </w:r>
      <w:r w:rsidR="77D75DC3" w:rsidRPr="0C639E8C">
        <w:rPr>
          <w:rFonts w:ascii="EC Square Sans Pro" w:hAnsi="EC Square Sans Pro" w:cstheme="minorBidi"/>
          <w:b w:val="0"/>
          <w:bCs w:val="0"/>
          <w:color w:val="000000" w:themeColor="text1"/>
          <w:sz w:val="22"/>
          <w:szCs w:val="22"/>
          <w:lang w:val="en-IE"/>
        </w:rPr>
        <w:t xml:space="preserve"> sharing</w:t>
      </w:r>
      <w:r w:rsidRPr="0C639E8C">
        <w:rPr>
          <w:rFonts w:ascii="EC Square Sans Pro" w:hAnsi="EC Square Sans Pro" w:cstheme="minorBidi"/>
          <w:b w:val="0"/>
          <w:bCs w:val="0"/>
          <w:color w:val="000000" w:themeColor="text1"/>
          <w:sz w:val="22"/>
          <w:szCs w:val="22"/>
          <w:lang w:val="en-IE"/>
        </w:rPr>
        <w:t>.</w:t>
      </w:r>
    </w:p>
    <w:p w14:paraId="34221C99" w14:textId="497F9290" w:rsidR="61E30BF6" w:rsidRDefault="61E30BF6" w:rsidP="17961242">
      <w:pPr>
        <w:pStyle w:val="Heading1"/>
        <w:numPr>
          <w:ilvl w:val="0"/>
          <w:numId w:val="2"/>
        </w:numPr>
        <w:jc w:val="both"/>
      </w:pPr>
      <w:r w:rsidRPr="17961242">
        <w:rPr>
          <w:rFonts w:ascii="EC Square Sans Pro" w:hAnsi="EC Square Sans Pro" w:cstheme="minorBidi"/>
          <w:b w:val="0"/>
          <w:bCs w:val="0"/>
          <w:color w:val="000000" w:themeColor="text1"/>
          <w:sz w:val="22"/>
          <w:szCs w:val="22"/>
          <w:lang w:val="en-IE"/>
        </w:rPr>
        <w:t>Participate in the design and improvement of training courses, considering feedback from participants.</w:t>
      </w:r>
    </w:p>
    <w:p w14:paraId="1F71E5B5" w14:textId="35BD5496" w:rsidR="61E30BF6" w:rsidRDefault="61E30BF6" w:rsidP="17961242">
      <w:pPr>
        <w:pStyle w:val="Heading1"/>
        <w:numPr>
          <w:ilvl w:val="0"/>
          <w:numId w:val="2"/>
        </w:numPr>
        <w:jc w:val="both"/>
      </w:pPr>
      <w:r w:rsidRPr="17961242">
        <w:rPr>
          <w:rFonts w:ascii="EC Square Sans Pro" w:hAnsi="EC Square Sans Pro" w:cstheme="minorBidi"/>
          <w:b w:val="0"/>
          <w:bCs w:val="0"/>
          <w:color w:val="000000" w:themeColor="text1"/>
          <w:sz w:val="22"/>
          <w:szCs w:val="22"/>
          <w:lang w:val="en-IE"/>
        </w:rPr>
        <w:t>Contribute to the network of financial units (RUF).</w:t>
      </w:r>
    </w:p>
    <w:p w14:paraId="220ED0DC" w14:textId="1B2D2860" w:rsidR="61E30BF6" w:rsidRDefault="61E30BF6" w:rsidP="17961242">
      <w:pPr>
        <w:pStyle w:val="Heading1"/>
        <w:numPr>
          <w:ilvl w:val="0"/>
          <w:numId w:val="2"/>
        </w:numPr>
        <w:jc w:val="both"/>
      </w:pPr>
      <w:r w:rsidRPr="17961242">
        <w:rPr>
          <w:rFonts w:ascii="EC Square Sans Pro" w:hAnsi="EC Square Sans Pro" w:cstheme="minorBidi"/>
          <w:b w:val="0"/>
          <w:bCs w:val="0"/>
          <w:color w:val="000000" w:themeColor="text1"/>
          <w:sz w:val="22"/>
          <w:szCs w:val="22"/>
          <w:lang w:val="en-IE"/>
        </w:rPr>
        <w:t xml:space="preserve">Update and improve the relevant pages of the </w:t>
      </w:r>
      <w:proofErr w:type="spellStart"/>
      <w:r w:rsidRPr="17961242">
        <w:rPr>
          <w:rFonts w:ascii="EC Square Sans Pro" w:hAnsi="EC Square Sans Pro" w:cstheme="minorBidi"/>
          <w:b w:val="0"/>
          <w:bCs w:val="0"/>
          <w:color w:val="000000" w:themeColor="text1"/>
          <w:sz w:val="22"/>
          <w:szCs w:val="22"/>
          <w:lang w:val="en-IE"/>
        </w:rPr>
        <w:t>BUDGpedia</w:t>
      </w:r>
      <w:proofErr w:type="spellEnd"/>
      <w:r w:rsidRPr="17961242">
        <w:rPr>
          <w:rFonts w:ascii="EC Square Sans Pro" w:hAnsi="EC Square Sans Pro" w:cstheme="minorBidi"/>
          <w:b w:val="0"/>
          <w:bCs w:val="0"/>
          <w:color w:val="000000" w:themeColor="text1"/>
          <w:sz w:val="22"/>
          <w:szCs w:val="22"/>
          <w:lang w:val="en-IE"/>
        </w:rPr>
        <w:t xml:space="preserve"> website.</w:t>
      </w:r>
    </w:p>
    <w:p w14:paraId="51A1FE34" w14:textId="173AA86C" w:rsidR="61E30BF6" w:rsidRDefault="61E30BF6" w:rsidP="17961242">
      <w:pPr>
        <w:pStyle w:val="Heading1"/>
        <w:numPr>
          <w:ilvl w:val="0"/>
          <w:numId w:val="1"/>
        </w:numPr>
        <w:jc w:val="both"/>
      </w:pPr>
      <w:r w:rsidRPr="17961242">
        <w:rPr>
          <w:rFonts w:ascii="EC Square Sans Pro" w:hAnsi="EC Square Sans Pro" w:cstheme="minorBidi"/>
          <w:b w:val="0"/>
          <w:bCs w:val="0"/>
          <w:color w:val="000000" w:themeColor="text1"/>
          <w:sz w:val="22"/>
          <w:szCs w:val="22"/>
          <w:lang w:val="en-IE"/>
        </w:rPr>
        <w:t>Prepare briefings, speeches and presentations for the Commissioner and the senior management.</w:t>
      </w:r>
    </w:p>
    <w:p w14:paraId="485BB028" w14:textId="12A8E0AE" w:rsidR="17961242" w:rsidRDefault="17961242" w:rsidP="17961242">
      <w:pPr>
        <w:pStyle w:val="Heading1"/>
        <w:ind w:left="0"/>
        <w:jc w:val="both"/>
        <w:rPr>
          <w:rFonts w:ascii="EC Square Sans Pro" w:hAnsi="EC Square Sans Pro" w:cstheme="minorBidi"/>
          <w:b w:val="0"/>
          <w:bCs w:val="0"/>
          <w:color w:val="000000" w:themeColor="text1"/>
          <w:sz w:val="22"/>
          <w:szCs w:val="22"/>
          <w:lang w:val="en-IE"/>
        </w:rPr>
      </w:pPr>
    </w:p>
    <w:p w14:paraId="3CCF3B75" w14:textId="360AE00C" w:rsidR="16029B6A" w:rsidRDefault="16029B6A" w:rsidP="17961242">
      <w:pPr>
        <w:pStyle w:val="Heading1"/>
        <w:ind w:left="0"/>
        <w:jc w:val="both"/>
      </w:pPr>
      <w:r w:rsidRPr="17961242">
        <w:rPr>
          <w:rFonts w:ascii="EC Square Sans Pro" w:hAnsi="EC Square Sans Pro" w:cstheme="minorBidi"/>
          <w:b w:val="0"/>
          <w:bCs w:val="0"/>
          <w:color w:val="000000" w:themeColor="text1"/>
          <w:sz w:val="22"/>
          <w:szCs w:val="22"/>
          <w:lang w:val="en-IE"/>
        </w:rPr>
        <w:t xml:space="preserve"> </w:t>
      </w:r>
    </w:p>
    <w:p w14:paraId="540A58C7" w14:textId="474ABF6D" w:rsidR="16029B6A" w:rsidRDefault="16029B6A" w:rsidP="17961242">
      <w:pPr>
        <w:pStyle w:val="Heading1"/>
        <w:ind w:left="0"/>
        <w:jc w:val="both"/>
      </w:pPr>
      <w:r w:rsidRPr="17961242">
        <w:rPr>
          <w:rFonts w:ascii="EC Square Sans Pro" w:hAnsi="EC Square Sans Pro" w:cstheme="minorBidi"/>
          <w:b w:val="0"/>
          <w:bCs w:val="0"/>
          <w:color w:val="000000" w:themeColor="text1"/>
          <w:sz w:val="22"/>
          <w:szCs w:val="22"/>
          <w:lang w:val="en-IE"/>
        </w:rPr>
        <w:t>We offer:</w:t>
      </w:r>
    </w:p>
    <w:p w14:paraId="6FC4B79E" w14:textId="4CD9CAA5" w:rsidR="16029B6A" w:rsidRDefault="16029B6A" w:rsidP="17961242">
      <w:pPr>
        <w:pStyle w:val="Heading1"/>
        <w:numPr>
          <w:ilvl w:val="0"/>
          <w:numId w:val="10"/>
        </w:numPr>
        <w:jc w:val="both"/>
        <w:rPr>
          <w:rFonts w:ascii="EC Square Sans Pro" w:hAnsi="EC Square Sans Pro" w:cstheme="minorBidi"/>
          <w:b w:val="0"/>
          <w:bCs w:val="0"/>
          <w:color w:val="000000" w:themeColor="text1"/>
          <w:sz w:val="22"/>
          <w:szCs w:val="22"/>
          <w:lang w:val="en-IE"/>
        </w:rPr>
      </w:pPr>
      <w:r w:rsidRPr="17961242">
        <w:rPr>
          <w:rFonts w:ascii="EC Square Sans Pro" w:hAnsi="EC Square Sans Pro" w:cstheme="minorBidi"/>
          <w:b w:val="0"/>
          <w:bCs w:val="0"/>
          <w:color w:val="000000" w:themeColor="text1"/>
          <w:sz w:val="22"/>
          <w:szCs w:val="22"/>
          <w:lang w:val="en-IE"/>
        </w:rPr>
        <w:t>An extensive set of tools to drive your career, including a broad learning and development offer for job specific and soft skills</w:t>
      </w:r>
      <w:r w:rsidR="283439DD" w:rsidRPr="17961242">
        <w:rPr>
          <w:rFonts w:ascii="EC Square Sans Pro" w:hAnsi="EC Square Sans Pro" w:cstheme="minorBidi"/>
          <w:b w:val="0"/>
          <w:bCs w:val="0"/>
          <w:color w:val="000000" w:themeColor="text1"/>
          <w:sz w:val="22"/>
          <w:szCs w:val="22"/>
          <w:lang w:val="en-IE"/>
        </w:rPr>
        <w:t>.</w:t>
      </w:r>
    </w:p>
    <w:p w14:paraId="6EF8D585" w14:textId="33844D84" w:rsidR="16029B6A" w:rsidRDefault="16029B6A" w:rsidP="17961242">
      <w:pPr>
        <w:pStyle w:val="Heading1"/>
        <w:numPr>
          <w:ilvl w:val="0"/>
          <w:numId w:val="10"/>
        </w:numPr>
        <w:jc w:val="both"/>
      </w:pPr>
      <w:r w:rsidRPr="17961242">
        <w:rPr>
          <w:rFonts w:ascii="EC Square Sans Pro" w:hAnsi="EC Square Sans Pro" w:cstheme="minorBidi"/>
          <w:b w:val="0"/>
          <w:bCs w:val="0"/>
          <w:color w:val="000000" w:themeColor="text1"/>
          <w:sz w:val="22"/>
          <w:szCs w:val="22"/>
          <w:lang w:val="en-IE"/>
        </w:rPr>
        <w:t>Mentoring and on-the-job coaching upon joining DG BUDG</w:t>
      </w:r>
      <w:r w:rsidR="03AB55D5" w:rsidRPr="17961242">
        <w:rPr>
          <w:rFonts w:ascii="EC Square Sans Pro" w:hAnsi="EC Square Sans Pro" w:cstheme="minorBidi"/>
          <w:b w:val="0"/>
          <w:bCs w:val="0"/>
          <w:color w:val="000000" w:themeColor="text1"/>
          <w:sz w:val="22"/>
          <w:szCs w:val="22"/>
          <w:lang w:val="en-IE"/>
        </w:rPr>
        <w:t>.</w:t>
      </w:r>
    </w:p>
    <w:p w14:paraId="282E0D0D" w14:textId="4C009213" w:rsidR="16029B6A" w:rsidRDefault="16029B6A" w:rsidP="17961242">
      <w:pPr>
        <w:pStyle w:val="Heading1"/>
        <w:numPr>
          <w:ilvl w:val="0"/>
          <w:numId w:val="9"/>
        </w:numPr>
        <w:jc w:val="both"/>
      </w:pPr>
      <w:r w:rsidRPr="17961242">
        <w:rPr>
          <w:rFonts w:ascii="EC Square Sans Pro" w:hAnsi="EC Square Sans Pro" w:cstheme="minorBidi"/>
          <w:b w:val="0"/>
          <w:bCs w:val="0"/>
          <w:color w:val="000000" w:themeColor="text1"/>
          <w:sz w:val="22"/>
          <w:szCs w:val="22"/>
          <w:lang w:val="en-IE"/>
        </w:rPr>
        <w:t>A friendly and collegial atmosphere where teamwork and flexibility are key to the success of DG</w:t>
      </w:r>
      <w:r w:rsidR="30CA87E9" w:rsidRPr="17961242">
        <w:rPr>
          <w:rFonts w:ascii="EC Square Sans Pro" w:hAnsi="EC Square Sans Pro" w:cstheme="minorBidi"/>
          <w:b w:val="0"/>
          <w:bCs w:val="0"/>
          <w:color w:val="000000" w:themeColor="text1"/>
          <w:sz w:val="22"/>
          <w:szCs w:val="22"/>
          <w:lang w:val="en-IE"/>
        </w:rPr>
        <w:t>.</w:t>
      </w:r>
    </w:p>
    <w:p w14:paraId="2559B8A8" w14:textId="029492BC" w:rsidR="17961242" w:rsidRDefault="17961242" w:rsidP="17961242">
      <w:pPr>
        <w:pStyle w:val="Heading1"/>
        <w:ind w:left="0"/>
        <w:jc w:val="both"/>
        <w:rPr>
          <w:rFonts w:ascii="EC Square Sans Pro" w:hAnsi="EC Square Sans Pro" w:cstheme="minorBidi"/>
          <w:b w:val="0"/>
          <w:bCs w:val="0"/>
          <w:color w:val="000000" w:themeColor="text1"/>
          <w:sz w:val="22"/>
          <w:szCs w:val="22"/>
          <w:lang w:val="en-IE"/>
        </w:rPr>
      </w:pP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17961242">
        <w:rPr>
          <w:rFonts w:ascii="EC Square Sans Pro" w:hAnsi="EC Square Sans Pro" w:cs="Arial"/>
          <w:b/>
          <w:bCs/>
        </w:rPr>
        <w:t>WE LOOK FOR</w:t>
      </w:r>
    </w:p>
    <w:p w14:paraId="465C9498" w14:textId="77777777" w:rsidR="00EB3147" w:rsidRDefault="00EB3147" w:rsidP="00EB3147">
      <w:pPr>
        <w:pStyle w:val="Heading1"/>
        <w:ind w:left="0"/>
        <w:jc w:val="both"/>
        <w:rPr>
          <w:rFonts w:ascii="EC Square Sans Pro" w:hAnsi="EC Square Sans Pro" w:cstheme="minorBidi"/>
          <w:b w:val="0"/>
          <w:bCs w:val="0"/>
          <w:color w:val="000000" w:themeColor="text1"/>
          <w:sz w:val="22"/>
          <w:szCs w:val="22"/>
          <w:lang w:val="en-IE"/>
        </w:rPr>
      </w:pPr>
      <w:r w:rsidRPr="00EB3147">
        <w:rPr>
          <w:rFonts w:ascii="EC Square Sans Pro" w:hAnsi="EC Square Sans Pro" w:cstheme="minorBidi"/>
          <w:b w:val="0"/>
          <w:bCs w:val="0"/>
          <w:color w:val="000000" w:themeColor="text1"/>
          <w:sz w:val="22"/>
          <w:szCs w:val="22"/>
          <w:lang w:val="en-IE"/>
        </w:rPr>
        <w:t>A highly motivated and proactive colleague, who is a team player and can demonstrate a strong interest in and ability to contribute to the Unit’s mission. The ideal candidate would have:</w:t>
      </w:r>
    </w:p>
    <w:p w14:paraId="610BD46D" w14:textId="77777777" w:rsidR="00EB3147" w:rsidRDefault="00EB3147" w:rsidP="00EB3147">
      <w:pPr>
        <w:pStyle w:val="Heading1"/>
        <w:numPr>
          <w:ilvl w:val="0"/>
          <w:numId w:val="29"/>
        </w:numPr>
        <w:jc w:val="both"/>
        <w:rPr>
          <w:rFonts w:ascii="EC Square Sans Pro" w:hAnsi="EC Square Sans Pro" w:cstheme="minorBidi"/>
          <w:b w:val="0"/>
          <w:bCs w:val="0"/>
          <w:color w:val="000000" w:themeColor="text1"/>
          <w:sz w:val="22"/>
          <w:szCs w:val="22"/>
          <w:lang w:val="en-IE"/>
        </w:rPr>
      </w:pPr>
      <w:r w:rsidRPr="00EB3147">
        <w:rPr>
          <w:rFonts w:ascii="EC Square Sans Pro" w:hAnsi="EC Square Sans Pro" w:cstheme="minorBidi"/>
          <w:b w:val="0"/>
          <w:bCs w:val="0"/>
          <w:color w:val="000000" w:themeColor="text1"/>
          <w:sz w:val="22"/>
          <w:szCs w:val="22"/>
          <w:lang w:val="en-IE"/>
        </w:rPr>
        <w:t>The ability to translate complex ideas into clear and concise language.</w:t>
      </w:r>
    </w:p>
    <w:p w14:paraId="0908C7E5" w14:textId="77777777" w:rsidR="00EB3147" w:rsidRDefault="00EB3147" w:rsidP="00EB3147">
      <w:pPr>
        <w:pStyle w:val="Heading1"/>
        <w:numPr>
          <w:ilvl w:val="0"/>
          <w:numId w:val="29"/>
        </w:numPr>
        <w:jc w:val="both"/>
        <w:rPr>
          <w:rFonts w:ascii="EC Square Sans Pro" w:hAnsi="EC Square Sans Pro" w:cstheme="minorBidi"/>
          <w:b w:val="0"/>
          <w:bCs w:val="0"/>
          <w:color w:val="000000" w:themeColor="text1"/>
          <w:sz w:val="22"/>
          <w:szCs w:val="22"/>
          <w:lang w:val="en-IE"/>
        </w:rPr>
      </w:pPr>
      <w:r w:rsidRPr="00EB3147">
        <w:rPr>
          <w:rFonts w:ascii="EC Square Sans Pro" w:hAnsi="EC Square Sans Pro" w:cstheme="minorBidi"/>
          <w:b w:val="0"/>
          <w:bCs w:val="0"/>
          <w:color w:val="000000" w:themeColor="text1"/>
          <w:sz w:val="22"/>
          <w:szCs w:val="22"/>
          <w:lang w:val="en-IE"/>
        </w:rPr>
        <w:t>Very good communication skills in English, both orally and in writing.</w:t>
      </w:r>
    </w:p>
    <w:p w14:paraId="3F72A30E" w14:textId="05E6F9C6" w:rsidR="00EB3147" w:rsidRPr="00EB3147" w:rsidRDefault="00EB3147" w:rsidP="00EB3147">
      <w:pPr>
        <w:pStyle w:val="Heading1"/>
        <w:numPr>
          <w:ilvl w:val="0"/>
          <w:numId w:val="29"/>
        </w:numPr>
        <w:jc w:val="both"/>
        <w:rPr>
          <w:rFonts w:ascii="EC Square Sans Pro" w:hAnsi="EC Square Sans Pro" w:cstheme="minorBidi"/>
          <w:b w:val="0"/>
          <w:bCs w:val="0"/>
          <w:color w:val="000000" w:themeColor="text1"/>
          <w:sz w:val="22"/>
          <w:szCs w:val="22"/>
          <w:lang w:val="en-IE"/>
        </w:rPr>
      </w:pPr>
      <w:r w:rsidRPr="00EB3147">
        <w:rPr>
          <w:rFonts w:ascii="EC Square Sans Pro" w:hAnsi="EC Square Sans Pro" w:cstheme="minorBidi"/>
          <w:b w:val="0"/>
          <w:bCs w:val="0"/>
          <w:color w:val="000000" w:themeColor="text1"/>
          <w:sz w:val="22"/>
          <w:szCs w:val="22"/>
          <w:lang w:val="en-IE"/>
        </w:rPr>
        <w:t xml:space="preserve">Ability to conceptualise problems and identify solutions. </w:t>
      </w:r>
    </w:p>
    <w:p w14:paraId="043D06CB" w14:textId="77777777" w:rsidR="00EB3147" w:rsidRDefault="00EB3147" w:rsidP="00EB3147">
      <w:pPr>
        <w:pStyle w:val="Heading1"/>
        <w:ind w:left="0"/>
        <w:jc w:val="both"/>
        <w:rPr>
          <w:rFonts w:ascii="EC Square Sans Pro" w:hAnsi="EC Square Sans Pro" w:cstheme="minorBidi"/>
          <w:b w:val="0"/>
          <w:bCs w:val="0"/>
          <w:color w:val="000000" w:themeColor="text1"/>
          <w:sz w:val="22"/>
          <w:szCs w:val="22"/>
          <w:lang w:val="en-IE"/>
        </w:rPr>
      </w:pPr>
    </w:p>
    <w:p w14:paraId="4BAC9759" w14:textId="343A4FC5" w:rsidR="17961242" w:rsidRDefault="00EB3147" w:rsidP="17961242">
      <w:pPr>
        <w:pStyle w:val="Heading1"/>
        <w:ind w:left="0"/>
        <w:jc w:val="both"/>
        <w:rPr>
          <w:rFonts w:ascii="EC Square Sans Pro" w:hAnsi="EC Square Sans Pro" w:cstheme="minorBidi"/>
          <w:b w:val="0"/>
          <w:bCs w:val="0"/>
          <w:color w:val="000000" w:themeColor="text1"/>
          <w:sz w:val="22"/>
          <w:szCs w:val="22"/>
          <w:lang w:val="en-IE"/>
        </w:rPr>
      </w:pPr>
      <w:r w:rsidRPr="00EB3147">
        <w:rPr>
          <w:rFonts w:ascii="EC Square Sans Pro" w:hAnsi="EC Square Sans Pro" w:cstheme="minorBidi"/>
          <w:b w:val="0"/>
          <w:bCs w:val="0"/>
          <w:color w:val="000000" w:themeColor="text1"/>
          <w:sz w:val="22"/>
          <w:szCs w:val="22"/>
          <w:lang w:val="en-IE"/>
        </w:rPr>
        <w:t xml:space="preserve">A good understanding of the legal, financial and operational issues related to the implementation of the EU budget would be an asset. Additionally, knowledge of and/or experience with the </w:t>
      </w:r>
      <w:r w:rsidRPr="00EB3147">
        <w:rPr>
          <w:rFonts w:ascii="EC Square Sans Pro" w:hAnsi="EC Square Sans Pro" w:cstheme="minorBidi"/>
          <w:b w:val="0"/>
          <w:bCs w:val="0"/>
          <w:color w:val="000000" w:themeColor="text1"/>
          <w:sz w:val="22"/>
          <w:szCs w:val="22"/>
          <w:lang w:val="en-IE"/>
        </w:rPr>
        <w:lastRenderedPageBreak/>
        <w:t xml:space="preserve">management of rules and procedures for implementing the EU budget, in particular directly managed programmes using </w:t>
      </w:r>
      <w:proofErr w:type="spellStart"/>
      <w:r w:rsidRPr="00EB3147">
        <w:rPr>
          <w:rFonts w:ascii="EC Square Sans Pro" w:hAnsi="EC Square Sans Pro" w:cstheme="minorBidi"/>
          <w:b w:val="0"/>
          <w:bCs w:val="0"/>
          <w:color w:val="000000" w:themeColor="text1"/>
          <w:sz w:val="22"/>
          <w:szCs w:val="22"/>
          <w:lang w:val="en-IE"/>
        </w:rPr>
        <w:t>eGrants</w:t>
      </w:r>
      <w:proofErr w:type="spellEnd"/>
      <w:r w:rsidRPr="00EB3147">
        <w:rPr>
          <w:rFonts w:ascii="EC Square Sans Pro" w:hAnsi="EC Square Sans Pro" w:cstheme="minorBidi"/>
          <w:b w:val="0"/>
          <w:bCs w:val="0"/>
          <w:color w:val="000000" w:themeColor="text1"/>
          <w:sz w:val="22"/>
          <w:szCs w:val="22"/>
          <w:lang w:val="en-IE"/>
        </w:rPr>
        <w:t xml:space="preserve"> and familiarity with the Financial Regulation applicable to the EU budget would be advantageous. </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7777777" w:rsidR="00B530E8" w:rsidRPr="00FB0309" w:rsidRDefault="0034423E" w:rsidP="00A65996">
      <w:pPr>
        <w:pStyle w:val="ListParagraph"/>
        <w:numPr>
          <w:ilvl w:val="0"/>
          <w:numId w:val="22"/>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34235920" w14:textId="31B61061" w:rsidR="002F7BC3" w:rsidRPr="00FB0309" w:rsidRDefault="002D6757" w:rsidP="334B2ABD">
      <w:pPr>
        <w:pStyle w:val="ListParagraph"/>
        <w:numPr>
          <w:ilvl w:val="0"/>
          <w:numId w:val="22"/>
        </w:numPr>
        <w:spacing w:after="0"/>
        <w:jc w:val="both"/>
        <w:rPr>
          <w:rFonts w:ascii="EC Square Sans Pro" w:hAnsi="EC Square Sans Pro"/>
          <w:lang w:val="en-IE"/>
        </w:rPr>
      </w:pPr>
      <w:r w:rsidRPr="17961242">
        <w:rPr>
          <w:rFonts w:ascii="EC Square Sans Pro" w:hAnsi="EC Square Sans Pro"/>
          <w:lang w:val="en-IE"/>
        </w:rPr>
        <w:t>You</w:t>
      </w:r>
      <w:r w:rsidR="00982BDE" w:rsidRPr="17961242">
        <w:rPr>
          <w:rFonts w:ascii="EC Square Sans Pro" w:hAnsi="EC Square Sans Pro"/>
          <w:lang w:val="en-IE"/>
        </w:rPr>
        <w:t xml:space="preserve"> should send</w:t>
      </w:r>
      <w:r w:rsidR="002F7BC3" w:rsidRPr="17961242">
        <w:rPr>
          <w:rFonts w:ascii="EC Square Sans Pro" w:hAnsi="EC Square Sans Pro"/>
          <w:lang w:val="en-IE"/>
        </w:rPr>
        <w:t xml:space="preserve"> your documents</w:t>
      </w:r>
      <w:r w:rsidR="00AC76C5" w:rsidRPr="17961242">
        <w:rPr>
          <w:rFonts w:ascii="EC Square Sans Pro" w:hAnsi="EC Square Sans Pro"/>
          <w:lang w:val="en-IE"/>
        </w:rPr>
        <w:t xml:space="preserve"> in a single pdf</w:t>
      </w:r>
      <w:r w:rsidR="002F7BC3" w:rsidRPr="17961242">
        <w:rPr>
          <w:rFonts w:ascii="EC Square Sans Pro" w:hAnsi="EC Square Sans Pro"/>
          <w:lang w:val="en-IE"/>
        </w:rPr>
        <w:t xml:space="preserve"> in the following order:</w:t>
      </w:r>
      <w:r>
        <w:tab/>
      </w:r>
      <w:r>
        <w:br/>
      </w:r>
      <w:r w:rsidR="002F7BC3" w:rsidRPr="17961242">
        <w:rPr>
          <w:rFonts w:ascii="EC Square Sans Pro" w:hAnsi="EC Square Sans Pro"/>
          <w:lang w:val="en-IE"/>
        </w:rPr>
        <w:t xml:space="preserve">1. </w:t>
      </w:r>
      <w:r w:rsidR="00AC76C5" w:rsidRPr="17961242">
        <w:rPr>
          <w:rFonts w:ascii="EC Square Sans Pro" w:hAnsi="EC Square Sans Pro"/>
          <w:lang w:val="en-IE"/>
        </w:rPr>
        <w:t>y</w:t>
      </w:r>
      <w:r w:rsidR="002F7BC3" w:rsidRPr="17961242">
        <w:rPr>
          <w:rFonts w:ascii="EC Square Sans Pro" w:hAnsi="EC Square Sans Pro"/>
          <w:lang w:val="en-IE"/>
        </w:rPr>
        <w:t xml:space="preserve">our CV </w:t>
      </w:r>
      <w:r>
        <w:tab/>
      </w:r>
      <w:r w:rsidR="002F7BC3" w:rsidRPr="17961242">
        <w:rPr>
          <w:rFonts w:ascii="EC Square Sans Pro" w:hAnsi="EC Square Sans Pro"/>
          <w:lang w:val="en-IE"/>
        </w:rPr>
        <w:t xml:space="preserve">2. </w:t>
      </w:r>
      <w:r w:rsidR="00E56F73" w:rsidRPr="17961242">
        <w:rPr>
          <w:rFonts w:ascii="EC Square Sans Pro" w:hAnsi="EC Square Sans Pro"/>
          <w:lang w:val="en-IE"/>
        </w:rPr>
        <w:t>completed</w:t>
      </w:r>
      <w:r w:rsidR="002F7BC3" w:rsidRPr="17961242">
        <w:rPr>
          <w:rFonts w:ascii="EC Square Sans Pro" w:hAnsi="EC Square Sans Pro"/>
          <w:lang w:val="en-IE"/>
        </w:rPr>
        <w:t xml:space="preserve"> application form.</w:t>
      </w:r>
    </w:p>
    <w:p w14:paraId="1C6E8399" w14:textId="4B3C2000" w:rsidR="002F7BC3" w:rsidRPr="00FB0309" w:rsidRDefault="002F7BC3" w:rsidP="17961242">
      <w:pPr>
        <w:spacing w:after="0"/>
        <w:jc w:val="both"/>
        <w:rPr>
          <w:rFonts w:ascii="EC Square Sans Pro" w:hAnsi="EC Square Sans Pro"/>
          <w:b/>
          <w:bCs/>
          <w:lang w:val="en-IE"/>
        </w:rPr>
      </w:pPr>
      <w:r w:rsidRPr="17961242">
        <w:rPr>
          <w:rFonts w:ascii="EC Square Sans Pro" w:hAnsi="EC Square Sans Pro"/>
          <w:lang w:val="en-IE"/>
        </w:rPr>
        <w:t xml:space="preserve"> </w:t>
      </w:r>
      <w:r w:rsidR="002D6757">
        <w:tab/>
      </w:r>
      <w:r w:rsidR="002D6757">
        <w:br/>
      </w:r>
      <w:r w:rsidRPr="17961242">
        <w:rPr>
          <w:rFonts w:ascii="EC Square Sans Pro" w:hAnsi="EC Square Sans Pro"/>
          <w:lang w:val="en-IE"/>
        </w:rPr>
        <w:t xml:space="preserve">Please send these documents </w:t>
      </w:r>
      <w:r w:rsidR="00AC76C5" w:rsidRPr="17961242">
        <w:rPr>
          <w:rFonts w:ascii="EC Square Sans Pro" w:hAnsi="EC Square Sans Pro"/>
          <w:lang w:val="en-IE"/>
        </w:rPr>
        <w:t xml:space="preserve">by the publication deadline </w:t>
      </w:r>
      <w:r w:rsidRPr="17961242">
        <w:rPr>
          <w:rFonts w:ascii="EC Square Sans Pro" w:hAnsi="EC Square Sans Pro"/>
          <w:lang w:val="en-IE"/>
        </w:rPr>
        <w:t xml:space="preserve">to </w:t>
      </w:r>
      <w:hyperlink r:id="rId15">
        <w:r w:rsidR="6AE8A2D1" w:rsidRPr="17961242">
          <w:rPr>
            <w:rStyle w:val="Hyperlink"/>
            <w:rFonts w:ascii="EC Square Sans Pro" w:hAnsi="EC Square Sans Pro"/>
            <w:b/>
            <w:bCs/>
            <w:lang w:val="en-IE"/>
          </w:rPr>
          <w:t>BUDG-MAILBOX-E02@ec.europa.eu</w:t>
        </w:r>
      </w:hyperlink>
      <w:r w:rsidR="6AE8A2D1" w:rsidRPr="17961242">
        <w:rPr>
          <w:rFonts w:ascii="EC Square Sans Pro" w:hAnsi="EC Square Sans Pro"/>
          <w:lang w:val="en-IE"/>
        </w:rPr>
        <w:t xml:space="preserve"> </w:t>
      </w:r>
      <w:r w:rsidRPr="17961242">
        <w:rPr>
          <w:rFonts w:ascii="EC Square Sans Pro" w:hAnsi="EC Square Sans Pro"/>
          <w:lang w:val="en-IE"/>
        </w:rPr>
        <w:t>indicating the call for interest reference</w:t>
      </w:r>
      <w:r w:rsidR="00317DA0" w:rsidRPr="17961242">
        <w:rPr>
          <w:rFonts w:ascii="EC Square Sans Pro" w:hAnsi="EC Square Sans Pro"/>
        </w:rPr>
        <w:t xml:space="preserve"> </w:t>
      </w:r>
      <w:r w:rsidR="005D49BA" w:rsidRPr="005D49BA">
        <w:rPr>
          <w:rFonts w:ascii="EC Square Sans Pro" w:hAnsi="EC Square Sans Pro"/>
          <w:b/>
          <w:bCs/>
        </w:rPr>
        <w:t>EC/2025/</w:t>
      </w:r>
      <w:r w:rsidR="00317DA0" w:rsidRPr="17961242">
        <w:rPr>
          <w:rFonts w:ascii="EC Square Sans Pro" w:hAnsi="EC Square Sans Pro"/>
          <w:b/>
          <w:bCs/>
        </w:rPr>
        <w:t xml:space="preserve">BUDG/467256/GFIV </w:t>
      </w:r>
      <w:r w:rsidRPr="17961242">
        <w:rPr>
          <w:rFonts w:ascii="EC Square Sans Pro" w:hAnsi="EC Square Sans Pro"/>
          <w:b/>
          <w:bCs/>
          <w:lang w:val="en-IE"/>
        </w:rPr>
        <w:t>in the subject</w:t>
      </w:r>
      <w:r w:rsidR="00BB736B" w:rsidRPr="17961242">
        <w:rPr>
          <w:rFonts w:ascii="EC Square Sans Pro" w:hAnsi="EC Square Sans Pro"/>
          <w:b/>
          <w:bCs/>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16"/>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15"/>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3"/>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3"/>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3"/>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3"/>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7777777" w:rsidR="00181B84" w:rsidRDefault="00181B84" w:rsidP="00A65996">
      <w:pPr>
        <w:pStyle w:val="ListParagraph"/>
        <w:numPr>
          <w:ilvl w:val="0"/>
          <w:numId w:val="13"/>
        </w:numPr>
        <w:spacing w:after="0"/>
        <w:jc w:val="both"/>
        <w:rPr>
          <w:rFonts w:ascii="EC Square Sans Pro" w:hAnsi="EC Square Sans Pro" w:cstheme="minorHAnsi"/>
          <w:lang w:val="en-IE"/>
        </w:rPr>
      </w:pPr>
      <w:r w:rsidRPr="334B2ABD">
        <w:rPr>
          <w:rFonts w:ascii="EC Square Sans Pro" w:hAnsi="EC Square Sans Pro"/>
          <w:lang w:val="en-IE"/>
        </w:rPr>
        <w:t>Have passed a</w:t>
      </w:r>
      <w:r w:rsidR="00A91693" w:rsidRPr="334B2ABD">
        <w:rPr>
          <w:rFonts w:ascii="EC Square Sans Pro" w:hAnsi="EC Square Sans Pro"/>
          <w:lang w:val="en-IE"/>
        </w:rPr>
        <w:t>n</w:t>
      </w:r>
      <w:r w:rsidRPr="334B2ABD">
        <w:rPr>
          <w:rFonts w:ascii="EC Square Sans Pro" w:hAnsi="EC Square Sans Pro"/>
          <w:lang w:val="en-IE"/>
        </w:rPr>
        <w:t xml:space="preserve"> EPSO CAST in </w:t>
      </w:r>
      <w:r w:rsidR="00A91693" w:rsidRPr="334B2ABD">
        <w:rPr>
          <w:rFonts w:ascii="EC Square Sans Pro" w:hAnsi="EC Square Sans Pro"/>
          <w:lang w:val="en-IE"/>
        </w:rPr>
        <w:t>the relevant</w:t>
      </w:r>
      <w:r w:rsidRPr="334B2ABD">
        <w:rPr>
          <w:rFonts w:ascii="EC Square Sans Pro" w:hAnsi="EC Square Sans Pro"/>
          <w:lang w:val="en-IE"/>
        </w:rPr>
        <w:t xml:space="preserve"> F</w:t>
      </w:r>
      <w:r w:rsidR="00A91693" w:rsidRPr="334B2ABD">
        <w:rPr>
          <w:rFonts w:ascii="EC Square Sans Pro" w:hAnsi="EC Square Sans Pro"/>
          <w:lang w:val="en-IE"/>
        </w:rPr>
        <w:t xml:space="preserve">unction </w:t>
      </w:r>
      <w:r w:rsidRPr="334B2ABD">
        <w:rPr>
          <w:rFonts w:ascii="EC Square Sans Pro" w:hAnsi="EC Square Sans Pro"/>
          <w:lang w:val="en-IE"/>
        </w:rPr>
        <w:t>G</w:t>
      </w:r>
      <w:r w:rsidR="00A91693" w:rsidRPr="334B2ABD">
        <w:rPr>
          <w:rFonts w:ascii="EC Square Sans Pro" w:hAnsi="EC Square Sans Pro"/>
          <w:lang w:val="en-IE"/>
        </w:rPr>
        <w:t>roup</w:t>
      </w:r>
      <w:r w:rsidRPr="334B2ABD">
        <w:rPr>
          <w:rFonts w:ascii="EC Square Sans Pro" w:hAnsi="EC Square Sans Pro"/>
          <w:lang w:val="en-IE"/>
        </w:rPr>
        <w:t xml:space="preserve"> for this </w:t>
      </w:r>
      <w:bookmarkStart w:id="8" w:name="_Hlk148984701"/>
      <w:r w:rsidRPr="334B2ABD">
        <w:rPr>
          <w:rFonts w:ascii="EC Square Sans Pro" w:hAnsi="EC Square Sans Pro"/>
          <w:lang w:val="en-IE"/>
        </w:rPr>
        <w:t>pos</w:t>
      </w:r>
      <w:r w:rsidR="00802B41" w:rsidRPr="334B2ABD">
        <w:rPr>
          <w:rFonts w:ascii="EC Square Sans Pro" w:hAnsi="EC Square Sans Pro"/>
          <w:lang w:val="en-IE"/>
        </w:rPr>
        <w:t>i</w:t>
      </w:r>
      <w:r w:rsidRPr="334B2ABD">
        <w:rPr>
          <w:rFonts w:ascii="EC Square Sans Pro" w:hAnsi="EC Square Sans Pro"/>
          <w:lang w:val="en-IE"/>
        </w:rPr>
        <w:t>t</w:t>
      </w:r>
      <w:r w:rsidR="00802B41" w:rsidRPr="334B2ABD">
        <w:rPr>
          <w:rFonts w:ascii="EC Square Sans Pro" w:hAnsi="EC Square Sans Pro"/>
          <w:lang w:val="en-IE"/>
        </w:rPr>
        <w:t>ion</w:t>
      </w:r>
      <w:bookmarkEnd w:id="8"/>
      <w:r w:rsidR="00802B41" w:rsidRPr="334B2ABD">
        <w:rPr>
          <w:rFonts w:ascii="EC Square Sans Pro" w:hAnsi="EC Square Sans Pro"/>
          <w:lang w:val="en-IE"/>
        </w:rPr>
        <w:t>.</w:t>
      </w:r>
      <w:r w:rsidR="006A4478" w:rsidRPr="334B2ABD">
        <w:rPr>
          <w:rFonts w:ascii="EC Square Sans Pro" w:hAnsi="EC Square Sans Pro"/>
          <w:lang w:val="en-IE"/>
        </w:rPr>
        <w:t xml:space="preserve"> At the stage of the application, it is sufficient to be registered in the </w:t>
      </w:r>
      <w:hyperlink r:id="rId16">
        <w:r w:rsidR="006A4478" w:rsidRPr="334B2ABD">
          <w:rPr>
            <w:rStyle w:val="Hyperlink"/>
            <w:rFonts w:ascii="EC Square Sans Pro" w:hAnsi="EC Square Sans Pro"/>
            <w:lang w:val="en-IE"/>
          </w:rPr>
          <w:t>EPSO CAST</w:t>
        </w:r>
      </w:hyperlink>
      <w:r w:rsidR="006A4478" w:rsidRPr="334B2ABD">
        <w:rPr>
          <w:rFonts w:ascii="EC Square Sans Pro" w:hAnsi="EC Square Sans Pro"/>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19"/>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17"/>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17"/>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15"/>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334B2ABD">
      <w:pPr>
        <w:spacing w:after="0"/>
        <w:jc w:val="both"/>
        <w:rPr>
          <w:rFonts w:ascii="EC Square Sans Pro" w:hAnsi="EC Square Sans Pro"/>
          <w:lang w:val="en-IE"/>
        </w:rPr>
      </w:pPr>
      <w:r w:rsidRPr="334B2ABD">
        <w:rPr>
          <w:rFonts w:ascii="EC Square Sans Pro" w:hAnsi="EC Square Sans Pro"/>
          <w:lang w:val="en-IE"/>
        </w:rPr>
        <w:t xml:space="preserve">For operational reasons and in order to complete the selection procedure as quickly as possible in the interest of the candidates </w:t>
      </w:r>
      <w:r w:rsidR="003B1022" w:rsidRPr="334B2ABD">
        <w:rPr>
          <w:rFonts w:ascii="EC Square Sans Pro" w:hAnsi="EC Square Sans Pro"/>
          <w:lang w:val="en-IE"/>
        </w:rPr>
        <w:t>and</w:t>
      </w:r>
      <w:r w:rsidRPr="334B2ABD">
        <w:rPr>
          <w:rFonts w:ascii="EC Square Sans Pro" w:hAnsi="EC Square Sans Pro"/>
          <w:lang w:val="en-IE"/>
        </w:rPr>
        <w:t xml:space="preserve"> of the institution, the selection procedure will be carried out in English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16"/>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0C3D258C" w:rsidR="00482D11" w:rsidRPr="00FB0309" w:rsidRDefault="00482D11" w:rsidP="334B2ABD">
      <w:pPr>
        <w:spacing w:before="240" w:after="0"/>
        <w:jc w:val="both"/>
        <w:rPr>
          <w:rFonts w:ascii="EC Square Sans Pro" w:hAnsi="EC Square Sans Pro"/>
          <w:highlight w:val="yellow"/>
          <w:lang w:val="en-IE"/>
        </w:rPr>
      </w:pPr>
      <w:r w:rsidRPr="334B2ABD">
        <w:rPr>
          <w:rFonts w:ascii="EC Square Sans Pro" w:hAnsi="EC Square Sans Pro"/>
          <w:lang w:val="en-IE"/>
        </w:rPr>
        <w:t>The successful candidate will be required to undergo a mandatory pre-recruitment medical check-up carried out by the Commission.</w:t>
      </w:r>
      <w:r w:rsidR="001E211A" w:rsidRPr="334B2ABD">
        <w:rPr>
          <w:rFonts w:ascii="EC Square Sans Pro" w:hAnsi="EC Square Sans Pro"/>
          <w:lang w:val="en-IE"/>
        </w:rPr>
        <w:t xml:space="preserve"> </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15"/>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7AB6BA5B" w:rsidR="003959A2" w:rsidRPr="00FB0309" w:rsidRDefault="003959A2" w:rsidP="334B2ABD">
      <w:pPr>
        <w:pStyle w:val="Heading1"/>
        <w:ind w:left="0"/>
        <w:jc w:val="both"/>
        <w:rPr>
          <w:rFonts w:ascii="EC Square Sans Pro" w:eastAsiaTheme="minorEastAsia" w:hAnsi="EC Square Sans Pro" w:cstheme="minorBidi"/>
          <w:b w:val="0"/>
          <w:bCs w:val="0"/>
          <w:sz w:val="22"/>
          <w:szCs w:val="22"/>
          <w:lang w:val="en-IE"/>
        </w:rPr>
      </w:pPr>
      <w:r w:rsidRPr="334B2ABD">
        <w:rPr>
          <w:rFonts w:ascii="EC Square Sans Pro" w:eastAsiaTheme="minorEastAsia" w:hAnsi="EC Square Sans Pro" w:cstheme="minorBidi"/>
          <w:b w:val="0"/>
          <w:bCs w:val="0"/>
          <w:sz w:val="22"/>
          <w:szCs w:val="22"/>
          <w:lang w:val="en-IE"/>
        </w:rPr>
        <w:t xml:space="preserve">The place of employment will be in </w:t>
      </w:r>
      <w:r w:rsidRPr="334B2ABD">
        <w:rPr>
          <w:rFonts w:ascii="EC Square Sans Pro" w:eastAsiaTheme="minorEastAsia" w:hAnsi="EC Square Sans Pro" w:cstheme="minorBidi"/>
          <w:sz w:val="22"/>
          <w:szCs w:val="22"/>
          <w:lang w:val="en-IE"/>
        </w:rPr>
        <w:t>Brussels</w:t>
      </w:r>
      <w:r w:rsidR="00AC76C5" w:rsidRPr="334B2ABD">
        <w:rPr>
          <w:rFonts w:ascii="EC Square Sans Pro" w:eastAsiaTheme="minorEastAsia" w:hAnsi="EC Square Sans Pro" w:cstheme="minorBid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1333854F" w:rsidR="00962B80" w:rsidRPr="00FB0309" w:rsidRDefault="008D1ACB" w:rsidP="334B2ABD">
      <w:pPr>
        <w:spacing w:after="0"/>
        <w:jc w:val="both"/>
        <w:rPr>
          <w:rFonts w:ascii="EC Square Sans Pro" w:hAnsi="EC Square Sans Pro"/>
          <w:b/>
          <w:bCs/>
          <w:lang w:val="en-IE"/>
        </w:rPr>
      </w:pPr>
      <w:r w:rsidRPr="334B2ABD">
        <w:rPr>
          <w:rFonts w:ascii="EC Square Sans Pro" w:hAnsi="EC Square Sans Pro"/>
          <w:lang w:val="en-IE"/>
        </w:rPr>
        <w:t>The</w:t>
      </w:r>
      <w:r w:rsidR="008D75C7" w:rsidRPr="334B2ABD">
        <w:rPr>
          <w:rFonts w:ascii="EC Square Sans Pro" w:hAnsi="EC Square Sans Pro"/>
          <w:lang w:val="en-IE"/>
        </w:rPr>
        <w:t xml:space="preserve"> </w:t>
      </w:r>
      <w:r w:rsidR="00962B80" w:rsidRPr="334B2ABD">
        <w:rPr>
          <w:rFonts w:ascii="EC Square Sans Pro" w:hAnsi="EC Square Sans Pro"/>
          <w:lang w:val="en-IE"/>
        </w:rPr>
        <w:t>successful candidate</w:t>
      </w:r>
      <w:r w:rsidR="009D71D0" w:rsidRPr="334B2ABD">
        <w:rPr>
          <w:rFonts w:ascii="EC Square Sans Pro" w:hAnsi="EC Square Sans Pro"/>
          <w:lang w:val="en-IE"/>
        </w:rPr>
        <w:t xml:space="preserve"> will</w:t>
      </w:r>
      <w:r w:rsidR="00962B80" w:rsidRPr="334B2ABD">
        <w:rPr>
          <w:rFonts w:ascii="EC Square Sans Pro" w:hAnsi="EC Square Sans Pro"/>
          <w:lang w:val="en-IE"/>
        </w:rPr>
        <w:t xml:space="preserve"> be engaged as a </w:t>
      </w:r>
      <w:r w:rsidR="000030E0" w:rsidRPr="334B2ABD">
        <w:rPr>
          <w:rFonts w:ascii="EC Square Sans Pro" w:hAnsi="EC Square Sans Pro"/>
          <w:b/>
          <w:bCs/>
          <w:lang w:val="en-IE"/>
        </w:rPr>
        <w:t>contract</w:t>
      </w:r>
      <w:r w:rsidR="002A4247" w:rsidRPr="334B2ABD">
        <w:rPr>
          <w:rFonts w:ascii="EC Square Sans Pro" w:hAnsi="EC Square Sans Pro"/>
          <w:b/>
          <w:bCs/>
          <w:lang w:val="en-IE"/>
        </w:rPr>
        <w:t xml:space="preserve"> a</w:t>
      </w:r>
      <w:r w:rsidR="00962B80" w:rsidRPr="334B2ABD">
        <w:rPr>
          <w:rFonts w:ascii="EC Square Sans Pro" w:hAnsi="EC Square Sans Pro"/>
          <w:b/>
          <w:bCs/>
          <w:lang w:val="en-IE"/>
        </w:rPr>
        <w:t xml:space="preserve">gent under Article </w:t>
      </w:r>
      <w:r w:rsidR="000030E0" w:rsidRPr="334B2ABD">
        <w:rPr>
          <w:rFonts w:ascii="EC Square Sans Pro" w:hAnsi="EC Square Sans Pro"/>
          <w:b/>
          <w:bCs/>
          <w:lang w:val="en-IE"/>
        </w:rPr>
        <w:t>3</w:t>
      </w:r>
      <w:r w:rsidR="00962B80" w:rsidRPr="334B2ABD">
        <w:rPr>
          <w:rFonts w:ascii="EC Square Sans Pro" w:hAnsi="EC Square Sans Pro"/>
          <w:b/>
          <w:bCs/>
          <w:lang w:val="en-IE"/>
        </w:rPr>
        <w:t>(</w:t>
      </w:r>
      <w:r w:rsidR="000030E0" w:rsidRPr="334B2ABD">
        <w:rPr>
          <w:rFonts w:ascii="EC Square Sans Pro" w:hAnsi="EC Square Sans Pro"/>
          <w:b/>
          <w:bCs/>
          <w:lang w:val="en-IE"/>
        </w:rPr>
        <w:t>b</w:t>
      </w:r>
      <w:r w:rsidR="00962B80" w:rsidRPr="334B2ABD">
        <w:rPr>
          <w:rFonts w:ascii="EC Square Sans Pro" w:hAnsi="EC Square Sans Pro"/>
          <w:b/>
          <w:bCs/>
          <w:lang w:val="en-IE"/>
        </w:rPr>
        <w:t xml:space="preserve">) of the </w:t>
      </w:r>
      <w:hyperlink r:id="rId17">
        <w:r w:rsidR="00563B94" w:rsidRPr="334B2ABD">
          <w:rPr>
            <w:rStyle w:val="Hyperlink"/>
            <w:rFonts w:ascii="EC Square Sans Pro" w:hAnsi="EC Square Sans Pro"/>
            <w:lang w:val="en-IE"/>
          </w:rPr>
          <w:t>Conditions of Employment of Other Servants</w:t>
        </w:r>
      </w:hyperlink>
      <w:r w:rsidR="00962B80" w:rsidRPr="334B2ABD">
        <w:rPr>
          <w:rFonts w:ascii="EC Square Sans Pro" w:hAnsi="EC Square Sans Pro"/>
          <w:b/>
          <w:bCs/>
          <w:lang w:val="en-IE"/>
        </w:rPr>
        <w:t>,</w:t>
      </w:r>
      <w:r w:rsidR="00965A17" w:rsidRPr="334B2ABD">
        <w:rPr>
          <w:rFonts w:ascii="EC Square Sans Pro" w:hAnsi="EC Square Sans Pro"/>
          <w:b/>
          <w:bCs/>
          <w:lang w:val="en-IE"/>
        </w:rPr>
        <w:t xml:space="preserve"> </w:t>
      </w:r>
      <w:r w:rsidR="00962B80" w:rsidRPr="334B2ABD">
        <w:rPr>
          <w:rFonts w:ascii="EC Square Sans Pro" w:hAnsi="EC Square Sans Pro"/>
          <w:b/>
          <w:bCs/>
          <w:lang w:val="en-IE"/>
        </w:rPr>
        <w:t xml:space="preserve">in function group </w:t>
      </w:r>
      <w:r w:rsidR="000030E0" w:rsidRPr="334B2ABD">
        <w:rPr>
          <w:rFonts w:ascii="EC Square Sans Pro" w:hAnsi="EC Square Sans Pro"/>
          <w:b/>
          <w:bCs/>
          <w:lang w:val="en-IE"/>
        </w:rPr>
        <w:t>FG IV</w:t>
      </w:r>
      <w:r w:rsidR="000B3884" w:rsidRPr="334B2ABD">
        <w:rPr>
          <w:rFonts w:ascii="EC Square Sans Pro" w:hAnsi="EC Square Sans Pro"/>
          <w:b/>
          <w:bCs/>
          <w:lang w:val="en-IE"/>
        </w:rPr>
        <w:t>.</w:t>
      </w:r>
      <w:r w:rsidR="008B1150" w:rsidRPr="334B2ABD">
        <w:rPr>
          <w:rFonts w:ascii="EC Square Sans Pro" w:hAnsi="EC Square Sans Pro"/>
          <w:b/>
          <w:bCs/>
          <w:lang w:val="en-IE"/>
        </w:rPr>
        <w:t xml:space="preserve"> </w:t>
      </w:r>
      <w:r w:rsidR="008B1150" w:rsidRPr="334B2ABD">
        <w:rPr>
          <w:rFonts w:ascii="EC Square Sans Pro" w:hAnsi="EC Square Sans Pro"/>
          <w:lang w:val="en-IE"/>
        </w:rPr>
        <w:t xml:space="preserve">General information on Contract Agents can be found at this </w:t>
      </w:r>
      <w:hyperlink r:id="rId18" w:anchor="tab-Contract%20staff">
        <w:r w:rsidR="008B1150" w:rsidRPr="334B2ABD">
          <w:rPr>
            <w:rFonts w:ascii="EC Square Sans Pro" w:hAnsi="EC Square Sans Pro"/>
            <w:lang w:val="en-IE"/>
          </w:rPr>
          <w:t>link</w:t>
        </w:r>
      </w:hyperlink>
      <w:r w:rsidR="008B1150" w:rsidRPr="334B2ABD">
        <w:rPr>
          <w:rFonts w:ascii="EC Square Sans Pro" w:hAnsi="EC Square Sans Pro"/>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334B2ABD">
        <w:rPr>
          <w:rFonts w:ascii="EC Square Sans Pro" w:hAnsi="EC Square Sans Pro"/>
          <w:lang w:val="en-IE"/>
        </w:rPr>
        <w:t>The</w:t>
      </w:r>
      <w:r w:rsidR="00A62332" w:rsidRPr="334B2ABD">
        <w:rPr>
          <w:rFonts w:ascii="EC Square Sans Pro" w:hAnsi="EC Square Sans Pro"/>
          <w:lang w:val="en-IE"/>
        </w:rPr>
        <w:t xml:space="preserve"> grade </w:t>
      </w:r>
      <w:r w:rsidR="008E389B" w:rsidRPr="334B2ABD">
        <w:rPr>
          <w:rFonts w:ascii="EC Square Sans Pro" w:hAnsi="EC Square Sans Pro"/>
          <w:lang w:val="en-IE"/>
        </w:rPr>
        <w:t>or</w:t>
      </w:r>
      <w:r w:rsidR="00A62332" w:rsidRPr="334B2ABD">
        <w:rPr>
          <w:rFonts w:ascii="EC Square Sans Pro" w:hAnsi="EC Square Sans Pro"/>
          <w:lang w:val="en-IE"/>
        </w:rPr>
        <w:t xml:space="preserve"> proposed </w:t>
      </w:r>
      <w:r w:rsidR="00710ED5" w:rsidRPr="334B2ABD">
        <w:rPr>
          <w:rFonts w:ascii="EC Square Sans Pro" w:hAnsi="EC Square Sans Pro"/>
          <w:lang w:val="en-IE"/>
        </w:rPr>
        <w:t>grade</w:t>
      </w:r>
      <w:r w:rsidR="00A62332" w:rsidRPr="334B2ABD">
        <w:rPr>
          <w:rFonts w:ascii="EC Square Sans Pro" w:hAnsi="EC Square Sans Pro"/>
          <w:lang w:val="en-IE"/>
        </w:rPr>
        <w:t xml:space="preserve"> range</w:t>
      </w:r>
      <w:r w:rsidR="00710ED5" w:rsidRPr="334B2ABD">
        <w:rPr>
          <w:rFonts w:ascii="EC Square Sans Pro" w:hAnsi="EC Square Sans Pro"/>
          <w:lang w:val="en-IE"/>
        </w:rPr>
        <w:t>, as well as the step in that grade</w:t>
      </w:r>
      <w:r w:rsidR="00A62332" w:rsidRPr="334B2ABD">
        <w:rPr>
          <w:rFonts w:ascii="EC Square Sans Pro" w:hAnsi="EC Square Sans Pro"/>
          <w:lang w:val="en-IE"/>
        </w:rPr>
        <w:t xml:space="preserve">, </w:t>
      </w:r>
      <w:r w:rsidR="000B3884" w:rsidRPr="334B2ABD">
        <w:rPr>
          <w:rFonts w:ascii="EC Square Sans Pro" w:hAnsi="EC Square Sans Pro"/>
          <w:lang w:val="en-IE"/>
        </w:rPr>
        <w:t xml:space="preserve">will be defined </w:t>
      </w:r>
      <w:r w:rsidR="00962B80" w:rsidRPr="334B2ABD">
        <w:rPr>
          <w:rFonts w:ascii="EC Square Sans Pro" w:hAnsi="EC Square Sans Pro"/>
          <w:lang w:val="en-IE"/>
        </w:rPr>
        <w:t xml:space="preserve">on the </w:t>
      </w:r>
      <w:r w:rsidR="00A62332" w:rsidRPr="334B2ABD">
        <w:rPr>
          <w:rFonts w:ascii="EC Square Sans Pro" w:hAnsi="EC Square Sans Pro"/>
          <w:lang w:val="en-IE"/>
        </w:rPr>
        <w:t xml:space="preserve">basis of </w:t>
      </w:r>
      <w:r w:rsidR="000B3884" w:rsidRPr="334B2ABD">
        <w:rPr>
          <w:rFonts w:ascii="EC Square Sans Pro" w:hAnsi="EC Square Sans Pro"/>
          <w:lang w:val="en-IE"/>
        </w:rPr>
        <w:t>the candidates’</w:t>
      </w:r>
      <w:r w:rsidR="00962B80" w:rsidRPr="334B2ABD">
        <w:rPr>
          <w:rFonts w:ascii="EC Square Sans Pro" w:hAnsi="EC Square Sans Pro"/>
          <w:lang w:val="en-IE"/>
        </w:rPr>
        <w:t xml:space="preserve"> previous professional experience, in accordance with </w:t>
      </w:r>
      <w:hyperlink r:id="rId19">
        <w:r w:rsidR="004912D3" w:rsidRPr="334B2ABD">
          <w:rPr>
            <w:rStyle w:val="Hyperlink"/>
            <w:rFonts w:ascii="EC Square Sans Pro" w:hAnsi="EC Square Sans Pro"/>
            <w:lang w:val="en-IE"/>
          </w:rPr>
          <w:t>Commission Decision C(201</w:t>
        </w:r>
        <w:r w:rsidR="00BD64EF" w:rsidRPr="334B2ABD">
          <w:rPr>
            <w:rStyle w:val="Hyperlink"/>
            <w:rFonts w:ascii="EC Square Sans Pro" w:hAnsi="EC Square Sans Pro"/>
            <w:lang w:val="en-IE"/>
          </w:rPr>
          <w:t>7</w:t>
        </w:r>
        <w:r w:rsidR="004912D3" w:rsidRPr="334B2ABD">
          <w:rPr>
            <w:rStyle w:val="Hyperlink"/>
            <w:rFonts w:ascii="EC Square Sans Pro" w:hAnsi="EC Square Sans Pro"/>
            <w:lang w:val="en-IE"/>
          </w:rPr>
          <w:t>)</w:t>
        </w:r>
        <w:r w:rsidR="00BD64EF" w:rsidRPr="334B2ABD">
          <w:rPr>
            <w:rStyle w:val="Hyperlink"/>
            <w:rFonts w:ascii="EC Square Sans Pro" w:hAnsi="EC Square Sans Pro"/>
            <w:lang w:val="en-IE"/>
          </w:rPr>
          <w:t>6760</w:t>
        </w:r>
      </w:hyperlink>
      <w:r w:rsidR="00563B94" w:rsidRPr="334B2ABD">
        <w:rPr>
          <w:rFonts w:ascii="EC Square Sans Pro" w:hAnsi="EC Square Sans Pro"/>
          <w:lang w:val="en-IE"/>
        </w:rPr>
        <w:t xml:space="preserve"> laying down the criteria applicable to classification in step on engagement</w:t>
      </w:r>
      <w:r w:rsidR="004912D3" w:rsidRPr="334B2ABD">
        <w:rPr>
          <w:rFonts w:ascii="EC Square Sans Pro" w:hAnsi="EC Square Sans Pro"/>
          <w:lang w:val="en-IE"/>
        </w:rPr>
        <w:t>.</w:t>
      </w:r>
    </w:p>
    <w:p w14:paraId="22CDE23F" w14:textId="721111F0" w:rsidR="00BD64EF" w:rsidRPr="00FB0309" w:rsidRDefault="00962B80" w:rsidP="334B2ABD">
      <w:pPr>
        <w:spacing w:after="0"/>
        <w:jc w:val="both"/>
        <w:rPr>
          <w:rFonts w:ascii="EC Square Sans Pro" w:hAnsi="EC Square Sans Pro"/>
          <w:lang w:val="en-IE"/>
        </w:rPr>
      </w:pPr>
      <w:r w:rsidRPr="334B2ABD">
        <w:rPr>
          <w:rFonts w:ascii="EC Square Sans Pro" w:hAnsi="EC Square Sans Pro"/>
          <w:lang w:val="en-IE"/>
        </w:rPr>
        <w:t>The duration of the</w:t>
      </w:r>
      <w:r w:rsidR="007874C9" w:rsidRPr="334B2ABD">
        <w:rPr>
          <w:rFonts w:ascii="EC Square Sans Pro" w:hAnsi="EC Square Sans Pro"/>
          <w:b/>
          <w:bCs/>
          <w:vertAlign w:val="superscript"/>
          <w:lang w:val="en-IE"/>
        </w:rPr>
        <w:t xml:space="preserve"> </w:t>
      </w:r>
      <w:r w:rsidR="007874C9" w:rsidRPr="334B2ABD">
        <w:rPr>
          <w:rFonts w:ascii="EC Square Sans Pro" w:hAnsi="EC Square Sans Pro"/>
          <w:b/>
          <w:bCs/>
          <w:lang w:val="en-IE"/>
        </w:rPr>
        <w:t>first</w:t>
      </w:r>
      <w:r w:rsidRPr="334B2ABD">
        <w:rPr>
          <w:rFonts w:ascii="EC Square Sans Pro" w:hAnsi="EC Square Sans Pro"/>
          <w:b/>
          <w:bCs/>
          <w:vertAlign w:val="superscript"/>
          <w:lang w:val="en-IE"/>
        </w:rPr>
        <w:t xml:space="preserve"> </w:t>
      </w:r>
      <w:r w:rsidRPr="334B2ABD">
        <w:rPr>
          <w:rFonts w:ascii="EC Square Sans Pro" w:hAnsi="EC Square Sans Pro"/>
          <w:b/>
          <w:bCs/>
          <w:lang w:val="en-IE"/>
        </w:rPr>
        <w:t xml:space="preserve">contract will be </w:t>
      </w:r>
      <w:r w:rsidR="309C3E7E" w:rsidRPr="334B2ABD">
        <w:rPr>
          <w:rFonts w:ascii="EC Square Sans Pro" w:hAnsi="EC Square Sans Pro"/>
          <w:b/>
          <w:bCs/>
          <w:lang w:val="en-IE"/>
        </w:rPr>
        <w:t xml:space="preserve">1 </w:t>
      </w:r>
      <w:r w:rsidRPr="334B2ABD">
        <w:rPr>
          <w:rFonts w:ascii="EC Square Sans Pro" w:hAnsi="EC Square Sans Pro"/>
          <w:b/>
          <w:bCs/>
          <w:lang w:val="en-IE"/>
        </w:rPr>
        <w:t>year.</w:t>
      </w:r>
      <w:r w:rsidR="00C54804" w:rsidRPr="334B2ABD">
        <w:rPr>
          <w:rFonts w:ascii="EC Square Sans Pro" w:hAnsi="EC Square Sans Pro"/>
          <w:lang w:val="en-IE"/>
        </w:rPr>
        <w:t xml:space="preserve"> Subject to the interest of the service, the contract </w:t>
      </w:r>
      <w:r w:rsidR="00FD462E" w:rsidRPr="334B2ABD">
        <w:rPr>
          <w:rFonts w:ascii="EC Square Sans Pro" w:hAnsi="EC Square Sans Pro"/>
          <w:lang w:val="en-IE"/>
        </w:rPr>
        <w:t>may</w:t>
      </w:r>
      <w:r w:rsidR="00C54804" w:rsidRPr="334B2ABD">
        <w:rPr>
          <w:rFonts w:ascii="EC Square Sans Pro" w:hAnsi="EC Square Sans Pro"/>
          <w:lang w:val="en-IE"/>
        </w:rPr>
        <w:t xml:space="preserve"> be </w:t>
      </w:r>
      <w:r w:rsidR="00F62E24" w:rsidRPr="334B2ABD">
        <w:rPr>
          <w:rFonts w:ascii="EC Square Sans Pro" w:hAnsi="EC Square Sans Pro"/>
          <w:lang w:val="en-IE"/>
        </w:rPr>
        <w:t>renewed</w:t>
      </w:r>
      <w:r w:rsidR="00C54804" w:rsidRPr="334B2ABD">
        <w:rPr>
          <w:rFonts w:ascii="EC Square Sans Pro" w:hAnsi="EC Square Sans Pro"/>
          <w:lang w:val="en-IE"/>
        </w:rPr>
        <w:t xml:space="preserve"> </w:t>
      </w:r>
      <w:r w:rsidR="00914C19" w:rsidRPr="334B2ABD">
        <w:rPr>
          <w:rFonts w:ascii="EC Square Sans Pro" w:hAnsi="EC Square Sans Pro"/>
          <w:lang w:val="en-IE"/>
        </w:rPr>
        <w:t xml:space="preserve">one or more times up </w:t>
      </w:r>
      <w:r w:rsidR="00C54804" w:rsidRPr="334B2ABD">
        <w:rPr>
          <w:rFonts w:ascii="EC Square Sans Pro" w:hAnsi="EC Square Sans Pro"/>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lastRenderedPageBreak/>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EA2C" w14:textId="77777777" w:rsidR="004828E1" w:rsidRDefault="004828E1" w:rsidP="00B55593">
      <w:pPr>
        <w:spacing w:after="0" w:line="240" w:lineRule="auto"/>
      </w:pPr>
      <w:r>
        <w:separator/>
      </w:r>
    </w:p>
  </w:endnote>
  <w:endnote w:type="continuationSeparator" w:id="0">
    <w:p w14:paraId="20F17355" w14:textId="77777777" w:rsidR="004828E1" w:rsidRDefault="004828E1"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6F31DA3F" w:rsidR="003A4AFD" w:rsidRPr="00DA5518" w:rsidRDefault="334B2ABD" w:rsidP="003A4AFD">
    <w:pPr>
      <w:pStyle w:val="Footer"/>
      <w:jc w:val="center"/>
      <w:rPr>
        <w:rFonts w:ascii="EC Square Sans Pro" w:hAnsi="EC Square Sans Pro"/>
      </w:rPr>
    </w:pPr>
    <w:r w:rsidRPr="334B2ABD">
      <w:rPr>
        <w:rFonts w:ascii="EC Square Sans Pro" w:hAnsi="EC Square Sans Pro"/>
      </w:rPr>
      <w:t xml:space="preserve">(Reference: Call for interest </w:t>
    </w:r>
    <w:r w:rsidR="005D49BA">
      <w:rPr>
        <w:rFonts w:ascii="EC Square Sans Pro" w:hAnsi="EC Square Sans Pro"/>
      </w:rPr>
      <w:t>EC/2025/</w:t>
    </w:r>
    <w:r w:rsidRPr="334B2ABD">
      <w:rPr>
        <w:rFonts w:ascii="EC Square Sans Pro" w:hAnsi="EC Square Sans Pro"/>
      </w:rPr>
      <w:t>BUDG/467256/GFIV)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F8FD" w14:textId="77777777" w:rsidR="004828E1" w:rsidRDefault="004828E1" w:rsidP="00B55593">
      <w:pPr>
        <w:spacing w:after="0" w:line="240" w:lineRule="auto"/>
      </w:pPr>
      <w:r>
        <w:separator/>
      </w:r>
    </w:p>
  </w:footnote>
  <w:footnote w:type="continuationSeparator" w:id="0">
    <w:p w14:paraId="7D8BF9E0" w14:textId="77777777" w:rsidR="004828E1" w:rsidRDefault="004828E1"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Therefore, candidates who did not pass already a CAST on the level Function Group [</w:t>
      </w:r>
      <w:r w:rsidRPr="00DA5518">
        <w:rPr>
          <w:rFonts w:ascii="EC Square Sans Pro" w:hAnsi="EC Square Sans Pro" w:cstheme="minorHAnsi"/>
          <w:highlight w:val="yellow"/>
          <w:lang w:val="en-IE"/>
        </w:rPr>
        <w:t>IV</w:t>
      </w:r>
      <w:r>
        <w:rPr>
          <w:rFonts w:ascii="EC Square Sans Pro" w:hAnsi="EC Square Sans Pro" w:cstheme="minorHAnsi"/>
          <w:lang w:val="en-IE"/>
        </w:rPr>
        <w:t xml:space="preserve">], should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35CFC9"/>
    <w:multiLevelType w:val="hybridMultilevel"/>
    <w:tmpl w:val="FFFFFFFF"/>
    <w:lvl w:ilvl="0" w:tplc="279A94CA">
      <w:start w:val="1"/>
      <w:numFmt w:val="bullet"/>
      <w:lvlText w:val="-"/>
      <w:lvlJc w:val="left"/>
      <w:pPr>
        <w:ind w:left="720" w:hanging="360"/>
      </w:pPr>
      <w:rPr>
        <w:rFonts w:ascii="Aptos" w:hAnsi="Aptos" w:hint="default"/>
      </w:rPr>
    </w:lvl>
    <w:lvl w:ilvl="1" w:tplc="B426AD4A">
      <w:start w:val="1"/>
      <w:numFmt w:val="bullet"/>
      <w:lvlText w:val="o"/>
      <w:lvlJc w:val="left"/>
      <w:pPr>
        <w:ind w:left="1440" w:hanging="360"/>
      </w:pPr>
      <w:rPr>
        <w:rFonts w:ascii="Courier New" w:hAnsi="Courier New" w:hint="default"/>
      </w:rPr>
    </w:lvl>
    <w:lvl w:ilvl="2" w:tplc="6038A26C">
      <w:start w:val="1"/>
      <w:numFmt w:val="bullet"/>
      <w:lvlText w:val=""/>
      <w:lvlJc w:val="left"/>
      <w:pPr>
        <w:ind w:left="2160" w:hanging="360"/>
      </w:pPr>
      <w:rPr>
        <w:rFonts w:ascii="Wingdings" w:hAnsi="Wingdings" w:hint="default"/>
      </w:rPr>
    </w:lvl>
    <w:lvl w:ilvl="3" w:tplc="B3E4E096">
      <w:start w:val="1"/>
      <w:numFmt w:val="bullet"/>
      <w:lvlText w:val=""/>
      <w:lvlJc w:val="left"/>
      <w:pPr>
        <w:ind w:left="2880" w:hanging="360"/>
      </w:pPr>
      <w:rPr>
        <w:rFonts w:ascii="Symbol" w:hAnsi="Symbol" w:hint="default"/>
      </w:rPr>
    </w:lvl>
    <w:lvl w:ilvl="4" w:tplc="55982E06">
      <w:start w:val="1"/>
      <w:numFmt w:val="bullet"/>
      <w:lvlText w:val="o"/>
      <w:lvlJc w:val="left"/>
      <w:pPr>
        <w:ind w:left="3600" w:hanging="360"/>
      </w:pPr>
      <w:rPr>
        <w:rFonts w:ascii="Courier New" w:hAnsi="Courier New" w:hint="default"/>
      </w:rPr>
    </w:lvl>
    <w:lvl w:ilvl="5" w:tplc="084E0B4C">
      <w:start w:val="1"/>
      <w:numFmt w:val="bullet"/>
      <w:lvlText w:val=""/>
      <w:lvlJc w:val="left"/>
      <w:pPr>
        <w:ind w:left="4320" w:hanging="360"/>
      </w:pPr>
      <w:rPr>
        <w:rFonts w:ascii="Wingdings" w:hAnsi="Wingdings" w:hint="default"/>
      </w:rPr>
    </w:lvl>
    <w:lvl w:ilvl="6" w:tplc="C798860C">
      <w:start w:val="1"/>
      <w:numFmt w:val="bullet"/>
      <w:lvlText w:val=""/>
      <w:lvlJc w:val="left"/>
      <w:pPr>
        <w:ind w:left="5040" w:hanging="360"/>
      </w:pPr>
      <w:rPr>
        <w:rFonts w:ascii="Symbol" w:hAnsi="Symbol" w:hint="default"/>
      </w:rPr>
    </w:lvl>
    <w:lvl w:ilvl="7" w:tplc="F59ABBB2">
      <w:start w:val="1"/>
      <w:numFmt w:val="bullet"/>
      <w:lvlText w:val="o"/>
      <w:lvlJc w:val="left"/>
      <w:pPr>
        <w:ind w:left="5760" w:hanging="360"/>
      </w:pPr>
      <w:rPr>
        <w:rFonts w:ascii="Courier New" w:hAnsi="Courier New" w:hint="default"/>
      </w:rPr>
    </w:lvl>
    <w:lvl w:ilvl="8" w:tplc="299E02D6">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A6D06B"/>
    <w:multiLevelType w:val="hybridMultilevel"/>
    <w:tmpl w:val="FFFFFFFF"/>
    <w:lvl w:ilvl="0" w:tplc="50985BDC">
      <w:start w:val="1"/>
      <w:numFmt w:val="bullet"/>
      <w:lvlText w:val="-"/>
      <w:lvlJc w:val="left"/>
      <w:pPr>
        <w:ind w:left="720" w:hanging="360"/>
      </w:pPr>
      <w:rPr>
        <w:rFonts w:ascii="Aptos" w:hAnsi="Aptos" w:hint="default"/>
      </w:rPr>
    </w:lvl>
    <w:lvl w:ilvl="1" w:tplc="8E1E8CCA">
      <w:start w:val="1"/>
      <w:numFmt w:val="bullet"/>
      <w:lvlText w:val="o"/>
      <w:lvlJc w:val="left"/>
      <w:pPr>
        <w:ind w:left="1440" w:hanging="360"/>
      </w:pPr>
      <w:rPr>
        <w:rFonts w:ascii="Courier New" w:hAnsi="Courier New" w:hint="default"/>
      </w:rPr>
    </w:lvl>
    <w:lvl w:ilvl="2" w:tplc="C4EAB810">
      <w:start w:val="1"/>
      <w:numFmt w:val="bullet"/>
      <w:lvlText w:val=""/>
      <w:lvlJc w:val="left"/>
      <w:pPr>
        <w:ind w:left="2160" w:hanging="360"/>
      </w:pPr>
      <w:rPr>
        <w:rFonts w:ascii="Wingdings" w:hAnsi="Wingdings" w:hint="default"/>
      </w:rPr>
    </w:lvl>
    <w:lvl w:ilvl="3" w:tplc="C8504E24">
      <w:start w:val="1"/>
      <w:numFmt w:val="bullet"/>
      <w:lvlText w:val=""/>
      <w:lvlJc w:val="left"/>
      <w:pPr>
        <w:ind w:left="2880" w:hanging="360"/>
      </w:pPr>
      <w:rPr>
        <w:rFonts w:ascii="Symbol" w:hAnsi="Symbol" w:hint="default"/>
      </w:rPr>
    </w:lvl>
    <w:lvl w:ilvl="4" w:tplc="28B88212">
      <w:start w:val="1"/>
      <w:numFmt w:val="bullet"/>
      <w:lvlText w:val="o"/>
      <w:lvlJc w:val="left"/>
      <w:pPr>
        <w:ind w:left="3600" w:hanging="360"/>
      </w:pPr>
      <w:rPr>
        <w:rFonts w:ascii="Courier New" w:hAnsi="Courier New" w:hint="default"/>
      </w:rPr>
    </w:lvl>
    <w:lvl w:ilvl="5" w:tplc="5EA2D902">
      <w:start w:val="1"/>
      <w:numFmt w:val="bullet"/>
      <w:lvlText w:val=""/>
      <w:lvlJc w:val="left"/>
      <w:pPr>
        <w:ind w:left="4320" w:hanging="360"/>
      </w:pPr>
      <w:rPr>
        <w:rFonts w:ascii="Wingdings" w:hAnsi="Wingdings" w:hint="default"/>
      </w:rPr>
    </w:lvl>
    <w:lvl w:ilvl="6" w:tplc="D2DCBFA4">
      <w:start w:val="1"/>
      <w:numFmt w:val="bullet"/>
      <w:lvlText w:val=""/>
      <w:lvlJc w:val="left"/>
      <w:pPr>
        <w:ind w:left="5040" w:hanging="360"/>
      </w:pPr>
      <w:rPr>
        <w:rFonts w:ascii="Symbol" w:hAnsi="Symbol" w:hint="default"/>
      </w:rPr>
    </w:lvl>
    <w:lvl w:ilvl="7" w:tplc="71EA95CC">
      <w:start w:val="1"/>
      <w:numFmt w:val="bullet"/>
      <w:lvlText w:val="o"/>
      <w:lvlJc w:val="left"/>
      <w:pPr>
        <w:ind w:left="5760" w:hanging="360"/>
      </w:pPr>
      <w:rPr>
        <w:rFonts w:ascii="Courier New" w:hAnsi="Courier New" w:hint="default"/>
      </w:rPr>
    </w:lvl>
    <w:lvl w:ilvl="8" w:tplc="3522B4C2">
      <w:start w:val="1"/>
      <w:numFmt w:val="bullet"/>
      <w:lvlText w:val=""/>
      <w:lvlJc w:val="left"/>
      <w:pPr>
        <w:ind w:left="6480" w:hanging="360"/>
      </w:pPr>
      <w:rPr>
        <w:rFonts w:ascii="Wingdings" w:hAnsi="Wingdings" w:hint="default"/>
      </w:rPr>
    </w:lvl>
  </w:abstractNum>
  <w:abstractNum w:abstractNumId="6"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3CD3334"/>
    <w:multiLevelType w:val="hybridMultilevel"/>
    <w:tmpl w:val="FFFFFFFF"/>
    <w:lvl w:ilvl="0" w:tplc="E67A88A2">
      <w:start w:val="1"/>
      <w:numFmt w:val="bullet"/>
      <w:lvlText w:val="-"/>
      <w:lvlJc w:val="left"/>
      <w:pPr>
        <w:ind w:left="720" w:hanging="360"/>
      </w:pPr>
      <w:rPr>
        <w:rFonts w:ascii="Aptos" w:hAnsi="Aptos" w:hint="default"/>
      </w:rPr>
    </w:lvl>
    <w:lvl w:ilvl="1" w:tplc="10C8140E">
      <w:start w:val="1"/>
      <w:numFmt w:val="bullet"/>
      <w:lvlText w:val="o"/>
      <w:lvlJc w:val="left"/>
      <w:pPr>
        <w:ind w:left="1440" w:hanging="360"/>
      </w:pPr>
      <w:rPr>
        <w:rFonts w:ascii="Courier New" w:hAnsi="Courier New" w:hint="default"/>
      </w:rPr>
    </w:lvl>
    <w:lvl w:ilvl="2" w:tplc="E3BC2EC0">
      <w:start w:val="1"/>
      <w:numFmt w:val="bullet"/>
      <w:lvlText w:val=""/>
      <w:lvlJc w:val="left"/>
      <w:pPr>
        <w:ind w:left="2160" w:hanging="360"/>
      </w:pPr>
      <w:rPr>
        <w:rFonts w:ascii="Wingdings" w:hAnsi="Wingdings" w:hint="default"/>
      </w:rPr>
    </w:lvl>
    <w:lvl w:ilvl="3" w:tplc="0C765068">
      <w:start w:val="1"/>
      <w:numFmt w:val="bullet"/>
      <w:lvlText w:val=""/>
      <w:lvlJc w:val="left"/>
      <w:pPr>
        <w:ind w:left="2880" w:hanging="360"/>
      </w:pPr>
      <w:rPr>
        <w:rFonts w:ascii="Symbol" w:hAnsi="Symbol" w:hint="default"/>
      </w:rPr>
    </w:lvl>
    <w:lvl w:ilvl="4" w:tplc="35C8A186">
      <w:start w:val="1"/>
      <w:numFmt w:val="bullet"/>
      <w:lvlText w:val="o"/>
      <w:lvlJc w:val="left"/>
      <w:pPr>
        <w:ind w:left="3600" w:hanging="360"/>
      </w:pPr>
      <w:rPr>
        <w:rFonts w:ascii="Courier New" w:hAnsi="Courier New" w:hint="default"/>
      </w:rPr>
    </w:lvl>
    <w:lvl w:ilvl="5" w:tplc="25020AE2">
      <w:start w:val="1"/>
      <w:numFmt w:val="bullet"/>
      <w:lvlText w:val=""/>
      <w:lvlJc w:val="left"/>
      <w:pPr>
        <w:ind w:left="4320" w:hanging="360"/>
      </w:pPr>
      <w:rPr>
        <w:rFonts w:ascii="Wingdings" w:hAnsi="Wingdings" w:hint="default"/>
      </w:rPr>
    </w:lvl>
    <w:lvl w:ilvl="6" w:tplc="CC9CF1CC">
      <w:start w:val="1"/>
      <w:numFmt w:val="bullet"/>
      <w:lvlText w:val=""/>
      <w:lvlJc w:val="left"/>
      <w:pPr>
        <w:ind w:left="5040" w:hanging="360"/>
      </w:pPr>
      <w:rPr>
        <w:rFonts w:ascii="Symbol" w:hAnsi="Symbol" w:hint="default"/>
      </w:rPr>
    </w:lvl>
    <w:lvl w:ilvl="7" w:tplc="B8345816">
      <w:start w:val="1"/>
      <w:numFmt w:val="bullet"/>
      <w:lvlText w:val="o"/>
      <w:lvlJc w:val="left"/>
      <w:pPr>
        <w:ind w:left="5760" w:hanging="360"/>
      </w:pPr>
      <w:rPr>
        <w:rFonts w:ascii="Courier New" w:hAnsi="Courier New" w:hint="default"/>
      </w:rPr>
    </w:lvl>
    <w:lvl w:ilvl="8" w:tplc="AD4A96B4">
      <w:start w:val="1"/>
      <w:numFmt w:val="bullet"/>
      <w:lvlText w:val=""/>
      <w:lvlJc w:val="left"/>
      <w:pPr>
        <w:ind w:left="6480" w:hanging="360"/>
      </w:pPr>
      <w:rPr>
        <w:rFonts w:ascii="Wingdings" w:hAnsi="Wingdings" w:hint="default"/>
      </w:rPr>
    </w:lvl>
  </w:abstractNum>
  <w:abstractNum w:abstractNumId="8" w15:restartNumberingAfterBreak="0">
    <w:nsid w:val="2897A0C5"/>
    <w:multiLevelType w:val="hybridMultilevel"/>
    <w:tmpl w:val="FFFFFFFF"/>
    <w:lvl w:ilvl="0" w:tplc="6B7E1ADA">
      <w:start w:val="1"/>
      <w:numFmt w:val="bullet"/>
      <w:lvlText w:val="-"/>
      <w:lvlJc w:val="left"/>
      <w:pPr>
        <w:ind w:left="720" w:hanging="360"/>
      </w:pPr>
      <w:rPr>
        <w:rFonts w:ascii="Aptos" w:hAnsi="Aptos" w:hint="default"/>
      </w:rPr>
    </w:lvl>
    <w:lvl w:ilvl="1" w:tplc="5DAAD2B2">
      <w:start w:val="1"/>
      <w:numFmt w:val="bullet"/>
      <w:lvlText w:val="o"/>
      <w:lvlJc w:val="left"/>
      <w:pPr>
        <w:ind w:left="1440" w:hanging="360"/>
      </w:pPr>
      <w:rPr>
        <w:rFonts w:ascii="Courier New" w:hAnsi="Courier New" w:hint="default"/>
      </w:rPr>
    </w:lvl>
    <w:lvl w:ilvl="2" w:tplc="B8785668">
      <w:start w:val="1"/>
      <w:numFmt w:val="bullet"/>
      <w:lvlText w:val=""/>
      <w:lvlJc w:val="left"/>
      <w:pPr>
        <w:ind w:left="2160" w:hanging="360"/>
      </w:pPr>
      <w:rPr>
        <w:rFonts w:ascii="Wingdings" w:hAnsi="Wingdings" w:hint="default"/>
      </w:rPr>
    </w:lvl>
    <w:lvl w:ilvl="3" w:tplc="57AA8962">
      <w:start w:val="1"/>
      <w:numFmt w:val="bullet"/>
      <w:lvlText w:val=""/>
      <w:lvlJc w:val="left"/>
      <w:pPr>
        <w:ind w:left="2880" w:hanging="360"/>
      </w:pPr>
      <w:rPr>
        <w:rFonts w:ascii="Symbol" w:hAnsi="Symbol" w:hint="default"/>
      </w:rPr>
    </w:lvl>
    <w:lvl w:ilvl="4" w:tplc="101EA6D2">
      <w:start w:val="1"/>
      <w:numFmt w:val="bullet"/>
      <w:lvlText w:val="o"/>
      <w:lvlJc w:val="left"/>
      <w:pPr>
        <w:ind w:left="3600" w:hanging="360"/>
      </w:pPr>
      <w:rPr>
        <w:rFonts w:ascii="Courier New" w:hAnsi="Courier New" w:hint="default"/>
      </w:rPr>
    </w:lvl>
    <w:lvl w:ilvl="5" w:tplc="75BC33E8">
      <w:start w:val="1"/>
      <w:numFmt w:val="bullet"/>
      <w:lvlText w:val=""/>
      <w:lvlJc w:val="left"/>
      <w:pPr>
        <w:ind w:left="4320" w:hanging="360"/>
      </w:pPr>
      <w:rPr>
        <w:rFonts w:ascii="Wingdings" w:hAnsi="Wingdings" w:hint="default"/>
      </w:rPr>
    </w:lvl>
    <w:lvl w:ilvl="6" w:tplc="95E6433A">
      <w:start w:val="1"/>
      <w:numFmt w:val="bullet"/>
      <w:lvlText w:val=""/>
      <w:lvlJc w:val="left"/>
      <w:pPr>
        <w:ind w:left="5040" w:hanging="360"/>
      </w:pPr>
      <w:rPr>
        <w:rFonts w:ascii="Symbol" w:hAnsi="Symbol" w:hint="default"/>
      </w:rPr>
    </w:lvl>
    <w:lvl w:ilvl="7" w:tplc="835A9502">
      <w:start w:val="1"/>
      <w:numFmt w:val="bullet"/>
      <w:lvlText w:val="o"/>
      <w:lvlJc w:val="left"/>
      <w:pPr>
        <w:ind w:left="5760" w:hanging="360"/>
      </w:pPr>
      <w:rPr>
        <w:rFonts w:ascii="Courier New" w:hAnsi="Courier New" w:hint="default"/>
      </w:rPr>
    </w:lvl>
    <w:lvl w:ilvl="8" w:tplc="0BF62E58">
      <w:start w:val="1"/>
      <w:numFmt w:val="bullet"/>
      <w:lvlText w:val=""/>
      <w:lvlJc w:val="left"/>
      <w:pPr>
        <w:ind w:left="6480" w:hanging="360"/>
      </w:pPr>
      <w:rPr>
        <w:rFonts w:ascii="Wingdings" w:hAnsi="Wingdings" w:hint="default"/>
      </w:rPr>
    </w:lvl>
  </w:abstractNum>
  <w:abstractNum w:abstractNumId="9"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1" w15:restartNumberingAfterBreak="0">
    <w:nsid w:val="37F73935"/>
    <w:multiLevelType w:val="hybridMultilevel"/>
    <w:tmpl w:val="C66A7F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FD7A3"/>
    <w:multiLevelType w:val="hybridMultilevel"/>
    <w:tmpl w:val="FFFFFFFF"/>
    <w:lvl w:ilvl="0" w:tplc="EF9E0078">
      <w:start w:val="1"/>
      <w:numFmt w:val="bullet"/>
      <w:lvlText w:val="-"/>
      <w:lvlJc w:val="left"/>
      <w:pPr>
        <w:ind w:left="720" w:hanging="360"/>
      </w:pPr>
      <w:rPr>
        <w:rFonts w:ascii="Aptos" w:hAnsi="Aptos" w:hint="default"/>
      </w:rPr>
    </w:lvl>
    <w:lvl w:ilvl="1" w:tplc="4FA496D8">
      <w:start w:val="1"/>
      <w:numFmt w:val="bullet"/>
      <w:lvlText w:val="o"/>
      <w:lvlJc w:val="left"/>
      <w:pPr>
        <w:ind w:left="1440" w:hanging="360"/>
      </w:pPr>
      <w:rPr>
        <w:rFonts w:ascii="Courier New" w:hAnsi="Courier New" w:hint="default"/>
      </w:rPr>
    </w:lvl>
    <w:lvl w:ilvl="2" w:tplc="75163A4C">
      <w:start w:val="1"/>
      <w:numFmt w:val="bullet"/>
      <w:lvlText w:val=""/>
      <w:lvlJc w:val="left"/>
      <w:pPr>
        <w:ind w:left="2160" w:hanging="360"/>
      </w:pPr>
      <w:rPr>
        <w:rFonts w:ascii="Wingdings" w:hAnsi="Wingdings" w:hint="default"/>
      </w:rPr>
    </w:lvl>
    <w:lvl w:ilvl="3" w:tplc="C442C530">
      <w:start w:val="1"/>
      <w:numFmt w:val="bullet"/>
      <w:lvlText w:val=""/>
      <w:lvlJc w:val="left"/>
      <w:pPr>
        <w:ind w:left="2880" w:hanging="360"/>
      </w:pPr>
      <w:rPr>
        <w:rFonts w:ascii="Symbol" w:hAnsi="Symbol" w:hint="default"/>
      </w:rPr>
    </w:lvl>
    <w:lvl w:ilvl="4" w:tplc="60923A1C">
      <w:start w:val="1"/>
      <w:numFmt w:val="bullet"/>
      <w:lvlText w:val="o"/>
      <w:lvlJc w:val="left"/>
      <w:pPr>
        <w:ind w:left="3600" w:hanging="360"/>
      </w:pPr>
      <w:rPr>
        <w:rFonts w:ascii="Courier New" w:hAnsi="Courier New" w:hint="default"/>
      </w:rPr>
    </w:lvl>
    <w:lvl w:ilvl="5" w:tplc="C7302796">
      <w:start w:val="1"/>
      <w:numFmt w:val="bullet"/>
      <w:lvlText w:val=""/>
      <w:lvlJc w:val="left"/>
      <w:pPr>
        <w:ind w:left="4320" w:hanging="360"/>
      </w:pPr>
      <w:rPr>
        <w:rFonts w:ascii="Wingdings" w:hAnsi="Wingdings" w:hint="default"/>
      </w:rPr>
    </w:lvl>
    <w:lvl w:ilvl="6" w:tplc="063ECE94">
      <w:start w:val="1"/>
      <w:numFmt w:val="bullet"/>
      <w:lvlText w:val=""/>
      <w:lvlJc w:val="left"/>
      <w:pPr>
        <w:ind w:left="5040" w:hanging="360"/>
      </w:pPr>
      <w:rPr>
        <w:rFonts w:ascii="Symbol" w:hAnsi="Symbol" w:hint="default"/>
      </w:rPr>
    </w:lvl>
    <w:lvl w:ilvl="7" w:tplc="A7FE4CA4">
      <w:start w:val="1"/>
      <w:numFmt w:val="bullet"/>
      <w:lvlText w:val="o"/>
      <w:lvlJc w:val="left"/>
      <w:pPr>
        <w:ind w:left="5760" w:hanging="360"/>
      </w:pPr>
      <w:rPr>
        <w:rFonts w:ascii="Courier New" w:hAnsi="Courier New" w:hint="default"/>
      </w:rPr>
    </w:lvl>
    <w:lvl w:ilvl="8" w:tplc="8D8A87C8">
      <w:start w:val="1"/>
      <w:numFmt w:val="bullet"/>
      <w:lvlText w:val=""/>
      <w:lvlJc w:val="left"/>
      <w:pPr>
        <w:ind w:left="6480" w:hanging="360"/>
      </w:pPr>
      <w:rPr>
        <w:rFonts w:ascii="Wingdings" w:hAnsi="Wingdings" w:hint="default"/>
      </w:rPr>
    </w:lvl>
  </w:abstractNum>
  <w:abstractNum w:abstractNumId="14"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40E1428"/>
    <w:multiLevelType w:val="hybridMultilevel"/>
    <w:tmpl w:val="FFFFFFFF"/>
    <w:lvl w:ilvl="0" w:tplc="7BF03DCA">
      <w:start w:val="1"/>
      <w:numFmt w:val="bullet"/>
      <w:lvlText w:val=""/>
      <w:lvlJc w:val="left"/>
      <w:pPr>
        <w:ind w:left="720" w:hanging="360"/>
      </w:pPr>
      <w:rPr>
        <w:rFonts w:ascii="Symbol" w:hAnsi="Symbol" w:hint="default"/>
      </w:rPr>
    </w:lvl>
    <w:lvl w:ilvl="1" w:tplc="D1EA8438">
      <w:start w:val="1"/>
      <w:numFmt w:val="bullet"/>
      <w:lvlText w:val="o"/>
      <w:lvlJc w:val="left"/>
      <w:pPr>
        <w:ind w:left="1440" w:hanging="360"/>
      </w:pPr>
      <w:rPr>
        <w:rFonts w:ascii="Courier New" w:hAnsi="Courier New" w:hint="default"/>
      </w:rPr>
    </w:lvl>
    <w:lvl w:ilvl="2" w:tplc="E682846E">
      <w:start w:val="1"/>
      <w:numFmt w:val="bullet"/>
      <w:lvlText w:val=""/>
      <w:lvlJc w:val="left"/>
      <w:pPr>
        <w:ind w:left="2160" w:hanging="360"/>
      </w:pPr>
      <w:rPr>
        <w:rFonts w:ascii="Wingdings" w:hAnsi="Wingdings" w:hint="default"/>
      </w:rPr>
    </w:lvl>
    <w:lvl w:ilvl="3" w:tplc="10A25960">
      <w:start w:val="1"/>
      <w:numFmt w:val="bullet"/>
      <w:lvlText w:val=""/>
      <w:lvlJc w:val="left"/>
      <w:pPr>
        <w:ind w:left="2880" w:hanging="360"/>
      </w:pPr>
      <w:rPr>
        <w:rFonts w:ascii="Symbol" w:hAnsi="Symbol" w:hint="default"/>
      </w:rPr>
    </w:lvl>
    <w:lvl w:ilvl="4" w:tplc="16BC85DC">
      <w:start w:val="1"/>
      <w:numFmt w:val="bullet"/>
      <w:lvlText w:val="o"/>
      <w:lvlJc w:val="left"/>
      <w:pPr>
        <w:ind w:left="3600" w:hanging="360"/>
      </w:pPr>
      <w:rPr>
        <w:rFonts w:ascii="Courier New" w:hAnsi="Courier New" w:hint="default"/>
      </w:rPr>
    </w:lvl>
    <w:lvl w:ilvl="5" w:tplc="F2487050">
      <w:start w:val="1"/>
      <w:numFmt w:val="bullet"/>
      <w:lvlText w:val=""/>
      <w:lvlJc w:val="left"/>
      <w:pPr>
        <w:ind w:left="4320" w:hanging="360"/>
      </w:pPr>
      <w:rPr>
        <w:rFonts w:ascii="Wingdings" w:hAnsi="Wingdings" w:hint="default"/>
      </w:rPr>
    </w:lvl>
    <w:lvl w:ilvl="6" w:tplc="2EFABD64">
      <w:start w:val="1"/>
      <w:numFmt w:val="bullet"/>
      <w:lvlText w:val=""/>
      <w:lvlJc w:val="left"/>
      <w:pPr>
        <w:ind w:left="5040" w:hanging="360"/>
      </w:pPr>
      <w:rPr>
        <w:rFonts w:ascii="Symbol" w:hAnsi="Symbol" w:hint="default"/>
      </w:rPr>
    </w:lvl>
    <w:lvl w:ilvl="7" w:tplc="299CC4E8">
      <w:start w:val="1"/>
      <w:numFmt w:val="bullet"/>
      <w:lvlText w:val="o"/>
      <w:lvlJc w:val="left"/>
      <w:pPr>
        <w:ind w:left="5760" w:hanging="360"/>
      </w:pPr>
      <w:rPr>
        <w:rFonts w:ascii="Courier New" w:hAnsi="Courier New" w:hint="default"/>
      </w:rPr>
    </w:lvl>
    <w:lvl w:ilvl="8" w:tplc="8918FF9A">
      <w:start w:val="1"/>
      <w:numFmt w:val="bullet"/>
      <w:lvlText w:val=""/>
      <w:lvlJc w:val="left"/>
      <w:pPr>
        <w:ind w:left="6480" w:hanging="360"/>
      </w:pPr>
      <w:rPr>
        <w:rFonts w:ascii="Wingdings" w:hAnsi="Wingdings" w:hint="default"/>
      </w:rPr>
    </w:lvl>
  </w:abstractNum>
  <w:abstractNum w:abstractNumId="18" w15:restartNumberingAfterBreak="0">
    <w:nsid w:val="58C84E00"/>
    <w:multiLevelType w:val="hybridMultilevel"/>
    <w:tmpl w:val="FFFFFFFF"/>
    <w:lvl w:ilvl="0" w:tplc="A2F65B7E">
      <w:start w:val="1"/>
      <w:numFmt w:val="bullet"/>
      <w:lvlText w:val="-"/>
      <w:lvlJc w:val="left"/>
      <w:pPr>
        <w:ind w:left="720" w:hanging="360"/>
      </w:pPr>
      <w:rPr>
        <w:rFonts w:ascii="Aptos" w:hAnsi="Aptos" w:hint="default"/>
      </w:rPr>
    </w:lvl>
    <w:lvl w:ilvl="1" w:tplc="705E53E6">
      <w:start w:val="1"/>
      <w:numFmt w:val="bullet"/>
      <w:lvlText w:val="o"/>
      <w:lvlJc w:val="left"/>
      <w:pPr>
        <w:ind w:left="1440" w:hanging="360"/>
      </w:pPr>
      <w:rPr>
        <w:rFonts w:ascii="Courier New" w:hAnsi="Courier New" w:hint="default"/>
      </w:rPr>
    </w:lvl>
    <w:lvl w:ilvl="2" w:tplc="0A9A18C2">
      <w:start w:val="1"/>
      <w:numFmt w:val="bullet"/>
      <w:lvlText w:val=""/>
      <w:lvlJc w:val="left"/>
      <w:pPr>
        <w:ind w:left="2160" w:hanging="360"/>
      </w:pPr>
      <w:rPr>
        <w:rFonts w:ascii="Wingdings" w:hAnsi="Wingdings" w:hint="default"/>
      </w:rPr>
    </w:lvl>
    <w:lvl w:ilvl="3" w:tplc="4280B590">
      <w:start w:val="1"/>
      <w:numFmt w:val="bullet"/>
      <w:lvlText w:val=""/>
      <w:lvlJc w:val="left"/>
      <w:pPr>
        <w:ind w:left="2880" w:hanging="360"/>
      </w:pPr>
      <w:rPr>
        <w:rFonts w:ascii="Symbol" w:hAnsi="Symbol" w:hint="default"/>
      </w:rPr>
    </w:lvl>
    <w:lvl w:ilvl="4" w:tplc="0E74C05C">
      <w:start w:val="1"/>
      <w:numFmt w:val="bullet"/>
      <w:lvlText w:val="o"/>
      <w:lvlJc w:val="left"/>
      <w:pPr>
        <w:ind w:left="3600" w:hanging="360"/>
      </w:pPr>
      <w:rPr>
        <w:rFonts w:ascii="Courier New" w:hAnsi="Courier New" w:hint="default"/>
      </w:rPr>
    </w:lvl>
    <w:lvl w:ilvl="5" w:tplc="FFA2B680">
      <w:start w:val="1"/>
      <w:numFmt w:val="bullet"/>
      <w:lvlText w:val=""/>
      <w:lvlJc w:val="left"/>
      <w:pPr>
        <w:ind w:left="4320" w:hanging="360"/>
      </w:pPr>
      <w:rPr>
        <w:rFonts w:ascii="Wingdings" w:hAnsi="Wingdings" w:hint="default"/>
      </w:rPr>
    </w:lvl>
    <w:lvl w:ilvl="6" w:tplc="DF50BA58">
      <w:start w:val="1"/>
      <w:numFmt w:val="bullet"/>
      <w:lvlText w:val=""/>
      <w:lvlJc w:val="left"/>
      <w:pPr>
        <w:ind w:left="5040" w:hanging="360"/>
      </w:pPr>
      <w:rPr>
        <w:rFonts w:ascii="Symbol" w:hAnsi="Symbol" w:hint="default"/>
      </w:rPr>
    </w:lvl>
    <w:lvl w:ilvl="7" w:tplc="5830A94A">
      <w:start w:val="1"/>
      <w:numFmt w:val="bullet"/>
      <w:lvlText w:val="o"/>
      <w:lvlJc w:val="left"/>
      <w:pPr>
        <w:ind w:left="5760" w:hanging="360"/>
      </w:pPr>
      <w:rPr>
        <w:rFonts w:ascii="Courier New" w:hAnsi="Courier New" w:hint="default"/>
      </w:rPr>
    </w:lvl>
    <w:lvl w:ilvl="8" w:tplc="279E43E2">
      <w:start w:val="1"/>
      <w:numFmt w:val="bullet"/>
      <w:lvlText w:val=""/>
      <w:lvlJc w:val="left"/>
      <w:pPr>
        <w:ind w:left="6480" w:hanging="360"/>
      </w:pPr>
      <w:rPr>
        <w:rFonts w:ascii="Wingdings" w:hAnsi="Wingdings" w:hint="default"/>
      </w:rPr>
    </w:lvl>
  </w:abstractNum>
  <w:abstractNum w:abstractNumId="19" w15:restartNumberingAfterBreak="0">
    <w:nsid w:val="5BB68F57"/>
    <w:multiLevelType w:val="hybridMultilevel"/>
    <w:tmpl w:val="FFFFFFFF"/>
    <w:lvl w:ilvl="0" w:tplc="7FE297DE">
      <w:start w:val="1"/>
      <w:numFmt w:val="bullet"/>
      <w:lvlText w:val="-"/>
      <w:lvlJc w:val="left"/>
      <w:pPr>
        <w:ind w:left="720" w:hanging="360"/>
      </w:pPr>
      <w:rPr>
        <w:rFonts w:ascii="Aptos" w:hAnsi="Aptos" w:hint="default"/>
      </w:rPr>
    </w:lvl>
    <w:lvl w:ilvl="1" w:tplc="8A707BE4">
      <w:start w:val="1"/>
      <w:numFmt w:val="bullet"/>
      <w:lvlText w:val="o"/>
      <w:lvlJc w:val="left"/>
      <w:pPr>
        <w:ind w:left="1440" w:hanging="360"/>
      </w:pPr>
      <w:rPr>
        <w:rFonts w:ascii="Courier New" w:hAnsi="Courier New" w:hint="default"/>
      </w:rPr>
    </w:lvl>
    <w:lvl w:ilvl="2" w:tplc="3C1ED094">
      <w:start w:val="1"/>
      <w:numFmt w:val="bullet"/>
      <w:lvlText w:val=""/>
      <w:lvlJc w:val="left"/>
      <w:pPr>
        <w:ind w:left="2160" w:hanging="360"/>
      </w:pPr>
      <w:rPr>
        <w:rFonts w:ascii="Wingdings" w:hAnsi="Wingdings" w:hint="default"/>
      </w:rPr>
    </w:lvl>
    <w:lvl w:ilvl="3" w:tplc="647EBF90">
      <w:start w:val="1"/>
      <w:numFmt w:val="bullet"/>
      <w:lvlText w:val=""/>
      <w:lvlJc w:val="left"/>
      <w:pPr>
        <w:ind w:left="2880" w:hanging="360"/>
      </w:pPr>
      <w:rPr>
        <w:rFonts w:ascii="Symbol" w:hAnsi="Symbol" w:hint="default"/>
      </w:rPr>
    </w:lvl>
    <w:lvl w:ilvl="4" w:tplc="9954B3F6">
      <w:start w:val="1"/>
      <w:numFmt w:val="bullet"/>
      <w:lvlText w:val="o"/>
      <w:lvlJc w:val="left"/>
      <w:pPr>
        <w:ind w:left="3600" w:hanging="360"/>
      </w:pPr>
      <w:rPr>
        <w:rFonts w:ascii="Courier New" w:hAnsi="Courier New" w:hint="default"/>
      </w:rPr>
    </w:lvl>
    <w:lvl w:ilvl="5" w:tplc="644877AE">
      <w:start w:val="1"/>
      <w:numFmt w:val="bullet"/>
      <w:lvlText w:val=""/>
      <w:lvlJc w:val="left"/>
      <w:pPr>
        <w:ind w:left="4320" w:hanging="360"/>
      </w:pPr>
      <w:rPr>
        <w:rFonts w:ascii="Wingdings" w:hAnsi="Wingdings" w:hint="default"/>
      </w:rPr>
    </w:lvl>
    <w:lvl w:ilvl="6" w:tplc="BCDE0DEE">
      <w:start w:val="1"/>
      <w:numFmt w:val="bullet"/>
      <w:lvlText w:val=""/>
      <w:lvlJc w:val="left"/>
      <w:pPr>
        <w:ind w:left="5040" w:hanging="360"/>
      </w:pPr>
      <w:rPr>
        <w:rFonts w:ascii="Symbol" w:hAnsi="Symbol" w:hint="default"/>
      </w:rPr>
    </w:lvl>
    <w:lvl w:ilvl="7" w:tplc="B8BEF012">
      <w:start w:val="1"/>
      <w:numFmt w:val="bullet"/>
      <w:lvlText w:val="o"/>
      <w:lvlJc w:val="left"/>
      <w:pPr>
        <w:ind w:left="5760" w:hanging="360"/>
      </w:pPr>
      <w:rPr>
        <w:rFonts w:ascii="Courier New" w:hAnsi="Courier New" w:hint="default"/>
      </w:rPr>
    </w:lvl>
    <w:lvl w:ilvl="8" w:tplc="86525BF4">
      <w:start w:val="1"/>
      <w:numFmt w:val="bullet"/>
      <w:lvlText w:val=""/>
      <w:lvlJc w:val="left"/>
      <w:pPr>
        <w:ind w:left="6480" w:hanging="360"/>
      </w:pPr>
      <w:rPr>
        <w:rFonts w:ascii="Wingdings" w:hAnsi="Wingdings" w:hint="default"/>
      </w:rPr>
    </w:lvl>
  </w:abstractNum>
  <w:abstractNum w:abstractNumId="20"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21" w15:restartNumberingAfterBreak="0">
    <w:nsid w:val="65645591"/>
    <w:multiLevelType w:val="hybridMultilevel"/>
    <w:tmpl w:val="FFFFFFFF"/>
    <w:lvl w:ilvl="0" w:tplc="B9C69782">
      <w:start w:val="1"/>
      <w:numFmt w:val="bullet"/>
      <w:lvlText w:val=""/>
      <w:lvlJc w:val="left"/>
      <w:pPr>
        <w:ind w:left="720" w:hanging="360"/>
      </w:pPr>
      <w:rPr>
        <w:rFonts w:ascii="Symbol" w:hAnsi="Symbol" w:hint="default"/>
      </w:rPr>
    </w:lvl>
    <w:lvl w:ilvl="1" w:tplc="F1700FC4">
      <w:start w:val="1"/>
      <w:numFmt w:val="bullet"/>
      <w:lvlText w:val="o"/>
      <w:lvlJc w:val="left"/>
      <w:pPr>
        <w:ind w:left="1440" w:hanging="360"/>
      </w:pPr>
      <w:rPr>
        <w:rFonts w:ascii="Courier New" w:hAnsi="Courier New" w:hint="default"/>
      </w:rPr>
    </w:lvl>
    <w:lvl w:ilvl="2" w:tplc="2048E9E8">
      <w:start w:val="1"/>
      <w:numFmt w:val="bullet"/>
      <w:lvlText w:val=""/>
      <w:lvlJc w:val="left"/>
      <w:pPr>
        <w:ind w:left="2160" w:hanging="360"/>
      </w:pPr>
      <w:rPr>
        <w:rFonts w:ascii="Wingdings" w:hAnsi="Wingdings" w:hint="default"/>
      </w:rPr>
    </w:lvl>
    <w:lvl w:ilvl="3" w:tplc="2F542F8A">
      <w:start w:val="1"/>
      <w:numFmt w:val="bullet"/>
      <w:lvlText w:val=""/>
      <w:lvlJc w:val="left"/>
      <w:pPr>
        <w:ind w:left="2880" w:hanging="360"/>
      </w:pPr>
      <w:rPr>
        <w:rFonts w:ascii="Symbol" w:hAnsi="Symbol" w:hint="default"/>
      </w:rPr>
    </w:lvl>
    <w:lvl w:ilvl="4" w:tplc="4BBCF066">
      <w:start w:val="1"/>
      <w:numFmt w:val="bullet"/>
      <w:lvlText w:val="o"/>
      <w:lvlJc w:val="left"/>
      <w:pPr>
        <w:ind w:left="3600" w:hanging="360"/>
      </w:pPr>
      <w:rPr>
        <w:rFonts w:ascii="Courier New" w:hAnsi="Courier New" w:hint="default"/>
      </w:rPr>
    </w:lvl>
    <w:lvl w:ilvl="5" w:tplc="165C4C46">
      <w:start w:val="1"/>
      <w:numFmt w:val="bullet"/>
      <w:lvlText w:val=""/>
      <w:lvlJc w:val="left"/>
      <w:pPr>
        <w:ind w:left="4320" w:hanging="360"/>
      </w:pPr>
      <w:rPr>
        <w:rFonts w:ascii="Wingdings" w:hAnsi="Wingdings" w:hint="default"/>
      </w:rPr>
    </w:lvl>
    <w:lvl w:ilvl="6" w:tplc="A184D9DA">
      <w:start w:val="1"/>
      <w:numFmt w:val="bullet"/>
      <w:lvlText w:val=""/>
      <w:lvlJc w:val="left"/>
      <w:pPr>
        <w:ind w:left="5040" w:hanging="360"/>
      </w:pPr>
      <w:rPr>
        <w:rFonts w:ascii="Symbol" w:hAnsi="Symbol" w:hint="default"/>
      </w:rPr>
    </w:lvl>
    <w:lvl w:ilvl="7" w:tplc="03D0BD14">
      <w:start w:val="1"/>
      <w:numFmt w:val="bullet"/>
      <w:lvlText w:val="o"/>
      <w:lvlJc w:val="left"/>
      <w:pPr>
        <w:ind w:left="5760" w:hanging="360"/>
      </w:pPr>
      <w:rPr>
        <w:rFonts w:ascii="Courier New" w:hAnsi="Courier New" w:hint="default"/>
      </w:rPr>
    </w:lvl>
    <w:lvl w:ilvl="8" w:tplc="5AE47468">
      <w:start w:val="1"/>
      <w:numFmt w:val="bullet"/>
      <w:lvlText w:val=""/>
      <w:lvlJc w:val="left"/>
      <w:pPr>
        <w:ind w:left="6480" w:hanging="360"/>
      </w:pPr>
      <w:rPr>
        <w:rFonts w:ascii="Wingdings" w:hAnsi="Wingdings" w:hint="default"/>
      </w:rPr>
    </w:lvl>
  </w:abstractNum>
  <w:abstractNum w:abstractNumId="22" w15:restartNumberingAfterBreak="0">
    <w:nsid w:val="69D71DB6"/>
    <w:multiLevelType w:val="hybridMultilevel"/>
    <w:tmpl w:val="FFFFFFFF"/>
    <w:lvl w:ilvl="0" w:tplc="7D386C5E">
      <w:start w:val="1"/>
      <w:numFmt w:val="bullet"/>
      <w:lvlText w:val="-"/>
      <w:lvlJc w:val="left"/>
      <w:pPr>
        <w:ind w:left="720" w:hanging="360"/>
      </w:pPr>
      <w:rPr>
        <w:rFonts w:ascii="Aptos" w:hAnsi="Aptos" w:hint="default"/>
      </w:rPr>
    </w:lvl>
    <w:lvl w:ilvl="1" w:tplc="AF68B468">
      <w:start w:val="1"/>
      <w:numFmt w:val="bullet"/>
      <w:lvlText w:val="o"/>
      <w:lvlJc w:val="left"/>
      <w:pPr>
        <w:ind w:left="1440" w:hanging="360"/>
      </w:pPr>
      <w:rPr>
        <w:rFonts w:ascii="Courier New" w:hAnsi="Courier New" w:hint="default"/>
      </w:rPr>
    </w:lvl>
    <w:lvl w:ilvl="2" w:tplc="86366AF6">
      <w:start w:val="1"/>
      <w:numFmt w:val="bullet"/>
      <w:lvlText w:val=""/>
      <w:lvlJc w:val="left"/>
      <w:pPr>
        <w:ind w:left="2160" w:hanging="360"/>
      </w:pPr>
      <w:rPr>
        <w:rFonts w:ascii="Wingdings" w:hAnsi="Wingdings" w:hint="default"/>
      </w:rPr>
    </w:lvl>
    <w:lvl w:ilvl="3" w:tplc="CE04EA18">
      <w:start w:val="1"/>
      <w:numFmt w:val="bullet"/>
      <w:lvlText w:val=""/>
      <w:lvlJc w:val="left"/>
      <w:pPr>
        <w:ind w:left="2880" w:hanging="360"/>
      </w:pPr>
      <w:rPr>
        <w:rFonts w:ascii="Symbol" w:hAnsi="Symbol" w:hint="default"/>
      </w:rPr>
    </w:lvl>
    <w:lvl w:ilvl="4" w:tplc="191476E4">
      <w:start w:val="1"/>
      <w:numFmt w:val="bullet"/>
      <w:lvlText w:val="o"/>
      <w:lvlJc w:val="left"/>
      <w:pPr>
        <w:ind w:left="3600" w:hanging="360"/>
      </w:pPr>
      <w:rPr>
        <w:rFonts w:ascii="Courier New" w:hAnsi="Courier New" w:hint="default"/>
      </w:rPr>
    </w:lvl>
    <w:lvl w:ilvl="5" w:tplc="9F3EB69C">
      <w:start w:val="1"/>
      <w:numFmt w:val="bullet"/>
      <w:lvlText w:val=""/>
      <w:lvlJc w:val="left"/>
      <w:pPr>
        <w:ind w:left="4320" w:hanging="360"/>
      </w:pPr>
      <w:rPr>
        <w:rFonts w:ascii="Wingdings" w:hAnsi="Wingdings" w:hint="default"/>
      </w:rPr>
    </w:lvl>
    <w:lvl w:ilvl="6" w:tplc="07B2AB02">
      <w:start w:val="1"/>
      <w:numFmt w:val="bullet"/>
      <w:lvlText w:val=""/>
      <w:lvlJc w:val="left"/>
      <w:pPr>
        <w:ind w:left="5040" w:hanging="360"/>
      </w:pPr>
      <w:rPr>
        <w:rFonts w:ascii="Symbol" w:hAnsi="Symbol" w:hint="default"/>
      </w:rPr>
    </w:lvl>
    <w:lvl w:ilvl="7" w:tplc="0CEAACD2">
      <w:start w:val="1"/>
      <w:numFmt w:val="bullet"/>
      <w:lvlText w:val="o"/>
      <w:lvlJc w:val="left"/>
      <w:pPr>
        <w:ind w:left="5760" w:hanging="360"/>
      </w:pPr>
      <w:rPr>
        <w:rFonts w:ascii="Courier New" w:hAnsi="Courier New" w:hint="default"/>
      </w:rPr>
    </w:lvl>
    <w:lvl w:ilvl="8" w:tplc="67E2AABA">
      <w:start w:val="1"/>
      <w:numFmt w:val="bullet"/>
      <w:lvlText w:val=""/>
      <w:lvlJc w:val="left"/>
      <w:pPr>
        <w:ind w:left="6480" w:hanging="360"/>
      </w:pPr>
      <w:rPr>
        <w:rFonts w:ascii="Wingdings" w:hAnsi="Wingdings" w:hint="default"/>
      </w:rPr>
    </w:lvl>
  </w:abstractNum>
  <w:abstractNum w:abstractNumId="2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21ED2"/>
    <w:multiLevelType w:val="hybridMultilevel"/>
    <w:tmpl w:val="FFFFFFFF"/>
    <w:lvl w:ilvl="0" w:tplc="43383244">
      <w:start w:val="1"/>
      <w:numFmt w:val="bullet"/>
      <w:lvlText w:val="-"/>
      <w:lvlJc w:val="left"/>
      <w:pPr>
        <w:ind w:left="720" w:hanging="360"/>
      </w:pPr>
      <w:rPr>
        <w:rFonts w:ascii="Aptos" w:hAnsi="Aptos" w:hint="default"/>
      </w:rPr>
    </w:lvl>
    <w:lvl w:ilvl="1" w:tplc="DB3AFAEC">
      <w:start w:val="1"/>
      <w:numFmt w:val="bullet"/>
      <w:lvlText w:val="o"/>
      <w:lvlJc w:val="left"/>
      <w:pPr>
        <w:ind w:left="1440" w:hanging="360"/>
      </w:pPr>
      <w:rPr>
        <w:rFonts w:ascii="Courier New" w:hAnsi="Courier New" w:hint="default"/>
      </w:rPr>
    </w:lvl>
    <w:lvl w:ilvl="2" w:tplc="C930D73E">
      <w:start w:val="1"/>
      <w:numFmt w:val="bullet"/>
      <w:lvlText w:val=""/>
      <w:lvlJc w:val="left"/>
      <w:pPr>
        <w:ind w:left="2160" w:hanging="360"/>
      </w:pPr>
      <w:rPr>
        <w:rFonts w:ascii="Wingdings" w:hAnsi="Wingdings" w:hint="default"/>
      </w:rPr>
    </w:lvl>
    <w:lvl w:ilvl="3" w:tplc="205E1148">
      <w:start w:val="1"/>
      <w:numFmt w:val="bullet"/>
      <w:lvlText w:val=""/>
      <w:lvlJc w:val="left"/>
      <w:pPr>
        <w:ind w:left="2880" w:hanging="360"/>
      </w:pPr>
      <w:rPr>
        <w:rFonts w:ascii="Symbol" w:hAnsi="Symbol" w:hint="default"/>
      </w:rPr>
    </w:lvl>
    <w:lvl w:ilvl="4" w:tplc="5512EFF2">
      <w:start w:val="1"/>
      <w:numFmt w:val="bullet"/>
      <w:lvlText w:val="o"/>
      <w:lvlJc w:val="left"/>
      <w:pPr>
        <w:ind w:left="3600" w:hanging="360"/>
      </w:pPr>
      <w:rPr>
        <w:rFonts w:ascii="Courier New" w:hAnsi="Courier New" w:hint="default"/>
      </w:rPr>
    </w:lvl>
    <w:lvl w:ilvl="5" w:tplc="CFBCD7EC">
      <w:start w:val="1"/>
      <w:numFmt w:val="bullet"/>
      <w:lvlText w:val=""/>
      <w:lvlJc w:val="left"/>
      <w:pPr>
        <w:ind w:left="4320" w:hanging="360"/>
      </w:pPr>
      <w:rPr>
        <w:rFonts w:ascii="Wingdings" w:hAnsi="Wingdings" w:hint="default"/>
      </w:rPr>
    </w:lvl>
    <w:lvl w:ilvl="6" w:tplc="061EF9F4">
      <w:start w:val="1"/>
      <w:numFmt w:val="bullet"/>
      <w:lvlText w:val=""/>
      <w:lvlJc w:val="left"/>
      <w:pPr>
        <w:ind w:left="5040" w:hanging="360"/>
      </w:pPr>
      <w:rPr>
        <w:rFonts w:ascii="Symbol" w:hAnsi="Symbol" w:hint="default"/>
      </w:rPr>
    </w:lvl>
    <w:lvl w:ilvl="7" w:tplc="A752885E">
      <w:start w:val="1"/>
      <w:numFmt w:val="bullet"/>
      <w:lvlText w:val="o"/>
      <w:lvlJc w:val="left"/>
      <w:pPr>
        <w:ind w:left="5760" w:hanging="360"/>
      </w:pPr>
      <w:rPr>
        <w:rFonts w:ascii="Courier New" w:hAnsi="Courier New" w:hint="default"/>
      </w:rPr>
    </w:lvl>
    <w:lvl w:ilvl="8" w:tplc="15A80EB2">
      <w:start w:val="1"/>
      <w:numFmt w:val="bullet"/>
      <w:lvlText w:val=""/>
      <w:lvlJc w:val="left"/>
      <w:pPr>
        <w:ind w:left="6480" w:hanging="360"/>
      </w:pPr>
      <w:rPr>
        <w:rFonts w:ascii="Wingdings" w:hAnsi="Wingdings" w:hint="default"/>
      </w:rPr>
    </w:lvl>
  </w:abstractNum>
  <w:abstractNum w:abstractNumId="25" w15:restartNumberingAfterBreak="0">
    <w:nsid w:val="731C3784"/>
    <w:multiLevelType w:val="hybridMultilevel"/>
    <w:tmpl w:val="FFFFFFFF"/>
    <w:lvl w:ilvl="0" w:tplc="07965AE8">
      <w:start w:val="1"/>
      <w:numFmt w:val="bullet"/>
      <w:lvlText w:val="-"/>
      <w:lvlJc w:val="left"/>
      <w:pPr>
        <w:ind w:left="720" w:hanging="360"/>
      </w:pPr>
      <w:rPr>
        <w:rFonts w:ascii="Aptos" w:hAnsi="Aptos" w:hint="default"/>
      </w:rPr>
    </w:lvl>
    <w:lvl w:ilvl="1" w:tplc="E794C152">
      <w:start w:val="1"/>
      <w:numFmt w:val="bullet"/>
      <w:lvlText w:val="o"/>
      <w:lvlJc w:val="left"/>
      <w:pPr>
        <w:ind w:left="1440" w:hanging="360"/>
      </w:pPr>
      <w:rPr>
        <w:rFonts w:ascii="Courier New" w:hAnsi="Courier New" w:hint="default"/>
      </w:rPr>
    </w:lvl>
    <w:lvl w:ilvl="2" w:tplc="DA00C0DC">
      <w:start w:val="1"/>
      <w:numFmt w:val="bullet"/>
      <w:lvlText w:val=""/>
      <w:lvlJc w:val="left"/>
      <w:pPr>
        <w:ind w:left="2160" w:hanging="360"/>
      </w:pPr>
      <w:rPr>
        <w:rFonts w:ascii="Wingdings" w:hAnsi="Wingdings" w:hint="default"/>
      </w:rPr>
    </w:lvl>
    <w:lvl w:ilvl="3" w:tplc="44C6BCA8">
      <w:start w:val="1"/>
      <w:numFmt w:val="bullet"/>
      <w:lvlText w:val=""/>
      <w:lvlJc w:val="left"/>
      <w:pPr>
        <w:ind w:left="2880" w:hanging="360"/>
      </w:pPr>
      <w:rPr>
        <w:rFonts w:ascii="Symbol" w:hAnsi="Symbol" w:hint="default"/>
      </w:rPr>
    </w:lvl>
    <w:lvl w:ilvl="4" w:tplc="123E3F5C">
      <w:start w:val="1"/>
      <w:numFmt w:val="bullet"/>
      <w:lvlText w:val="o"/>
      <w:lvlJc w:val="left"/>
      <w:pPr>
        <w:ind w:left="3600" w:hanging="360"/>
      </w:pPr>
      <w:rPr>
        <w:rFonts w:ascii="Courier New" w:hAnsi="Courier New" w:hint="default"/>
      </w:rPr>
    </w:lvl>
    <w:lvl w:ilvl="5" w:tplc="3E940C48">
      <w:start w:val="1"/>
      <w:numFmt w:val="bullet"/>
      <w:lvlText w:val=""/>
      <w:lvlJc w:val="left"/>
      <w:pPr>
        <w:ind w:left="4320" w:hanging="360"/>
      </w:pPr>
      <w:rPr>
        <w:rFonts w:ascii="Wingdings" w:hAnsi="Wingdings" w:hint="default"/>
      </w:rPr>
    </w:lvl>
    <w:lvl w:ilvl="6" w:tplc="A40CEBE0">
      <w:start w:val="1"/>
      <w:numFmt w:val="bullet"/>
      <w:lvlText w:val=""/>
      <w:lvlJc w:val="left"/>
      <w:pPr>
        <w:ind w:left="5040" w:hanging="360"/>
      </w:pPr>
      <w:rPr>
        <w:rFonts w:ascii="Symbol" w:hAnsi="Symbol" w:hint="default"/>
      </w:rPr>
    </w:lvl>
    <w:lvl w:ilvl="7" w:tplc="AE4AD95A">
      <w:start w:val="1"/>
      <w:numFmt w:val="bullet"/>
      <w:lvlText w:val="o"/>
      <w:lvlJc w:val="left"/>
      <w:pPr>
        <w:ind w:left="5760" w:hanging="360"/>
      </w:pPr>
      <w:rPr>
        <w:rFonts w:ascii="Courier New" w:hAnsi="Courier New" w:hint="default"/>
      </w:rPr>
    </w:lvl>
    <w:lvl w:ilvl="8" w:tplc="D206DE52">
      <w:start w:val="1"/>
      <w:numFmt w:val="bullet"/>
      <w:lvlText w:val=""/>
      <w:lvlJc w:val="left"/>
      <w:pPr>
        <w:ind w:left="6480" w:hanging="360"/>
      </w:pPr>
      <w:rPr>
        <w:rFonts w:ascii="Wingdings" w:hAnsi="Wingdings" w:hint="default"/>
      </w:rPr>
    </w:lvl>
  </w:abstractNum>
  <w:abstractNum w:abstractNumId="2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896234600">
    <w:abstractNumId w:val="22"/>
  </w:num>
  <w:num w:numId="2" w16cid:durableId="1469015168">
    <w:abstractNumId w:val="25"/>
  </w:num>
  <w:num w:numId="3" w16cid:durableId="1216048437">
    <w:abstractNumId w:val="7"/>
  </w:num>
  <w:num w:numId="4" w16cid:durableId="1530142988">
    <w:abstractNumId w:val="13"/>
  </w:num>
  <w:num w:numId="5" w16cid:durableId="1578711621">
    <w:abstractNumId w:val="8"/>
  </w:num>
  <w:num w:numId="6" w16cid:durableId="319627480">
    <w:abstractNumId w:val="19"/>
  </w:num>
  <w:num w:numId="7" w16cid:durableId="64762969">
    <w:abstractNumId w:val="3"/>
  </w:num>
  <w:num w:numId="8" w16cid:durableId="1547332278">
    <w:abstractNumId w:val="24"/>
  </w:num>
  <w:num w:numId="9" w16cid:durableId="40328778">
    <w:abstractNumId w:val="5"/>
  </w:num>
  <w:num w:numId="10" w16cid:durableId="1168327760">
    <w:abstractNumId w:val="18"/>
  </w:num>
  <w:num w:numId="11" w16cid:durableId="1278173816">
    <w:abstractNumId w:val="21"/>
  </w:num>
  <w:num w:numId="12" w16cid:durableId="190460429">
    <w:abstractNumId w:val="17"/>
  </w:num>
  <w:num w:numId="13" w16cid:durableId="2091466717">
    <w:abstractNumId w:val="23"/>
  </w:num>
  <w:num w:numId="14" w16cid:durableId="588274128">
    <w:abstractNumId w:val="15"/>
  </w:num>
  <w:num w:numId="15" w16cid:durableId="1462186088">
    <w:abstractNumId w:val="4"/>
  </w:num>
  <w:num w:numId="16" w16cid:durableId="1152218759">
    <w:abstractNumId w:val="16"/>
  </w:num>
  <w:num w:numId="17" w16cid:durableId="1318463511">
    <w:abstractNumId w:val="10"/>
  </w:num>
  <w:num w:numId="18" w16cid:durableId="1247567953">
    <w:abstractNumId w:val="27"/>
  </w:num>
  <w:num w:numId="19" w16cid:durableId="355467659">
    <w:abstractNumId w:val="26"/>
  </w:num>
  <w:num w:numId="20" w16cid:durableId="4091013">
    <w:abstractNumId w:val="12"/>
  </w:num>
  <w:num w:numId="21" w16cid:durableId="2083478755">
    <w:abstractNumId w:val="9"/>
  </w:num>
  <w:num w:numId="22" w16cid:durableId="613172642">
    <w:abstractNumId w:val="1"/>
  </w:num>
  <w:num w:numId="23" w16cid:durableId="1517697759">
    <w:abstractNumId w:val="14"/>
  </w:num>
  <w:num w:numId="24" w16cid:durableId="579368416">
    <w:abstractNumId w:val="12"/>
  </w:num>
  <w:num w:numId="25" w16cid:durableId="1616137240">
    <w:abstractNumId w:val="28"/>
  </w:num>
  <w:num w:numId="26" w16cid:durableId="170688083">
    <w:abstractNumId w:val="2"/>
  </w:num>
  <w:num w:numId="27" w16cid:durableId="1186096894">
    <w:abstractNumId w:val="20"/>
  </w:num>
  <w:num w:numId="28" w16cid:durableId="1123842563">
    <w:abstractNumId w:val="6"/>
  </w:num>
  <w:num w:numId="29" w16cid:durableId="199545373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ctiveWritingStyle w:appName="MSWord" w:lang="en-GB" w:vendorID="64" w:dllVersion="0" w:nlCheck="1" w:checkStyle="0"/>
  <w:activeWritingStyle w:appName="MSWord" w:lang="en-IE" w:vendorID="64" w:dllVersion="0" w:nlCheck="1" w:checkStyle="0"/>
  <w:proofState w:spelling="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35652"/>
    <w:rsid w:val="00041562"/>
    <w:rsid w:val="00053705"/>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5E"/>
    <w:rsid w:val="0016441F"/>
    <w:rsid w:val="00166801"/>
    <w:rsid w:val="001759D5"/>
    <w:rsid w:val="00181B84"/>
    <w:rsid w:val="0018277B"/>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2009FD"/>
    <w:rsid w:val="00215D2E"/>
    <w:rsid w:val="0021752C"/>
    <w:rsid w:val="00217D15"/>
    <w:rsid w:val="00225945"/>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E74B9"/>
    <w:rsid w:val="002F45C2"/>
    <w:rsid w:val="002F700A"/>
    <w:rsid w:val="002F7BC3"/>
    <w:rsid w:val="00306F2B"/>
    <w:rsid w:val="003104CE"/>
    <w:rsid w:val="003121E2"/>
    <w:rsid w:val="00317DA0"/>
    <w:rsid w:val="00321C87"/>
    <w:rsid w:val="0032282E"/>
    <w:rsid w:val="00341CF0"/>
    <w:rsid w:val="0034222C"/>
    <w:rsid w:val="0034423E"/>
    <w:rsid w:val="003478C1"/>
    <w:rsid w:val="003609BE"/>
    <w:rsid w:val="0037322B"/>
    <w:rsid w:val="00382EF3"/>
    <w:rsid w:val="003959A2"/>
    <w:rsid w:val="003A0FA7"/>
    <w:rsid w:val="003A0FAE"/>
    <w:rsid w:val="003A4AFD"/>
    <w:rsid w:val="003B1022"/>
    <w:rsid w:val="003B10AE"/>
    <w:rsid w:val="003B3BE0"/>
    <w:rsid w:val="003C727E"/>
    <w:rsid w:val="003F451B"/>
    <w:rsid w:val="004048EE"/>
    <w:rsid w:val="00405A63"/>
    <w:rsid w:val="00410240"/>
    <w:rsid w:val="00413FA3"/>
    <w:rsid w:val="00423557"/>
    <w:rsid w:val="00425B4B"/>
    <w:rsid w:val="00433FF6"/>
    <w:rsid w:val="00441331"/>
    <w:rsid w:val="004436FC"/>
    <w:rsid w:val="00446CDC"/>
    <w:rsid w:val="00450622"/>
    <w:rsid w:val="00450861"/>
    <w:rsid w:val="0045092D"/>
    <w:rsid w:val="00461F15"/>
    <w:rsid w:val="00467112"/>
    <w:rsid w:val="004828E1"/>
    <w:rsid w:val="00482C91"/>
    <w:rsid w:val="00482D11"/>
    <w:rsid w:val="004912D3"/>
    <w:rsid w:val="004A111F"/>
    <w:rsid w:val="004A73EF"/>
    <w:rsid w:val="004C430B"/>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C12A8"/>
    <w:rsid w:val="005C4A4D"/>
    <w:rsid w:val="005C6338"/>
    <w:rsid w:val="005C6C94"/>
    <w:rsid w:val="005D42C8"/>
    <w:rsid w:val="005D49BA"/>
    <w:rsid w:val="005D5158"/>
    <w:rsid w:val="005E307A"/>
    <w:rsid w:val="005E3F1A"/>
    <w:rsid w:val="005E484B"/>
    <w:rsid w:val="005E4874"/>
    <w:rsid w:val="005F510F"/>
    <w:rsid w:val="00611B27"/>
    <w:rsid w:val="00613BCF"/>
    <w:rsid w:val="006145E9"/>
    <w:rsid w:val="00631B68"/>
    <w:rsid w:val="00634A30"/>
    <w:rsid w:val="00636CCE"/>
    <w:rsid w:val="00647D5E"/>
    <w:rsid w:val="00650248"/>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7340"/>
    <w:rsid w:val="0078029F"/>
    <w:rsid w:val="00784DE0"/>
    <w:rsid w:val="00786216"/>
    <w:rsid w:val="007874C9"/>
    <w:rsid w:val="007938EA"/>
    <w:rsid w:val="007B1BFC"/>
    <w:rsid w:val="007B4874"/>
    <w:rsid w:val="007B7601"/>
    <w:rsid w:val="007C1778"/>
    <w:rsid w:val="007C7D7B"/>
    <w:rsid w:val="007F5F29"/>
    <w:rsid w:val="007F6F26"/>
    <w:rsid w:val="007F726E"/>
    <w:rsid w:val="00802B41"/>
    <w:rsid w:val="00804D98"/>
    <w:rsid w:val="00812E9D"/>
    <w:rsid w:val="008237F1"/>
    <w:rsid w:val="00824815"/>
    <w:rsid w:val="00832289"/>
    <w:rsid w:val="00832ED0"/>
    <w:rsid w:val="00833EA9"/>
    <w:rsid w:val="00842B67"/>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75B68"/>
    <w:rsid w:val="009823C1"/>
    <w:rsid w:val="00982BDE"/>
    <w:rsid w:val="009931DF"/>
    <w:rsid w:val="009970AD"/>
    <w:rsid w:val="0099C43D"/>
    <w:rsid w:val="009B1A12"/>
    <w:rsid w:val="009C0A52"/>
    <w:rsid w:val="009C3025"/>
    <w:rsid w:val="009C5204"/>
    <w:rsid w:val="009D71D0"/>
    <w:rsid w:val="009E0A95"/>
    <w:rsid w:val="009E18FA"/>
    <w:rsid w:val="009F0A0E"/>
    <w:rsid w:val="009F1438"/>
    <w:rsid w:val="009F4713"/>
    <w:rsid w:val="009F60CB"/>
    <w:rsid w:val="009F7111"/>
    <w:rsid w:val="00A02065"/>
    <w:rsid w:val="00A06C1E"/>
    <w:rsid w:val="00A07764"/>
    <w:rsid w:val="00A23E73"/>
    <w:rsid w:val="00A23EF9"/>
    <w:rsid w:val="00A3320F"/>
    <w:rsid w:val="00A402D3"/>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205C"/>
    <w:rsid w:val="00BB38B3"/>
    <w:rsid w:val="00BB4197"/>
    <w:rsid w:val="00BB47F6"/>
    <w:rsid w:val="00BB6A5B"/>
    <w:rsid w:val="00BB736B"/>
    <w:rsid w:val="00BC44E8"/>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A20A2"/>
    <w:rsid w:val="00CB76EF"/>
    <w:rsid w:val="00CC0583"/>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1EBD"/>
    <w:rsid w:val="00DA49A7"/>
    <w:rsid w:val="00DA5518"/>
    <w:rsid w:val="00DD46FE"/>
    <w:rsid w:val="00DE3049"/>
    <w:rsid w:val="00DE3C43"/>
    <w:rsid w:val="00DE48C8"/>
    <w:rsid w:val="00DF0C20"/>
    <w:rsid w:val="00E109DA"/>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7798B"/>
    <w:rsid w:val="00E84D05"/>
    <w:rsid w:val="00EA0901"/>
    <w:rsid w:val="00EA1C6B"/>
    <w:rsid w:val="00EB3147"/>
    <w:rsid w:val="00EC1E58"/>
    <w:rsid w:val="00EE1ECE"/>
    <w:rsid w:val="00EE64C2"/>
    <w:rsid w:val="00EF53EF"/>
    <w:rsid w:val="00F04A98"/>
    <w:rsid w:val="00F061B1"/>
    <w:rsid w:val="00F067EB"/>
    <w:rsid w:val="00F218A0"/>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0178EE14"/>
    <w:rsid w:val="03AB55D5"/>
    <w:rsid w:val="050F85D5"/>
    <w:rsid w:val="06637138"/>
    <w:rsid w:val="07537D69"/>
    <w:rsid w:val="0766B360"/>
    <w:rsid w:val="0854A1B3"/>
    <w:rsid w:val="0BF883DD"/>
    <w:rsid w:val="0C639E8C"/>
    <w:rsid w:val="0C8140BF"/>
    <w:rsid w:val="16029B6A"/>
    <w:rsid w:val="17961242"/>
    <w:rsid w:val="17B2FB06"/>
    <w:rsid w:val="18822FE0"/>
    <w:rsid w:val="1D45AA28"/>
    <w:rsid w:val="23005910"/>
    <w:rsid w:val="24914730"/>
    <w:rsid w:val="255B33ED"/>
    <w:rsid w:val="2757743C"/>
    <w:rsid w:val="283439DD"/>
    <w:rsid w:val="2905F5F2"/>
    <w:rsid w:val="2E288338"/>
    <w:rsid w:val="2E997916"/>
    <w:rsid w:val="2F2878B7"/>
    <w:rsid w:val="2FE87EFE"/>
    <w:rsid w:val="309C3E7E"/>
    <w:rsid w:val="30CA87E9"/>
    <w:rsid w:val="31B99D82"/>
    <w:rsid w:val="32E2DF86"/>
    <w:rsid w:val="334B2ABD"/>
    <w:rsid w:val="33BBFC2C"/>
    <w:rsid w:val="3408756B"/>
    <w:rsid w:val="38E5DAE0"/>
    <w:rsid w:val="3BCECC41"/>
    <w:rsid w:val="3C168D74"/>
    <w:rsid w:val="3ED1AAF0"/>
    <w:rsid w:val="40C70787"/>
    <w:rsid w:val="41047DA8"/>
    <w:rsid w:val="434F959E"/>
    <w:rsid w:val="4619435F"/>
    <w:rsid w:val="484FD00E"/>
    <w:rsid w:val="4BE11023"/>
    <w:rsid w:val="4F136C77"/>
    <w:rsid w:val="50F80908"/>
    <w:rsid w:val="5184FDCA"/>
    <w:rsid w:val="52C45495"/>
    <w:rsid w:val="5376DBBD"/>
    <w:rsid w:val="56A6EA2E"/>
    <w:rsid w:val="575FCDC0"/>
    <w:rsid w:val="5AAE5636"/>
    <w:rsid w:val="5B9BE180"/>
    <w:rsid w:val="5E3B0F6F"/>
    <w:rsid w:val="5E82E580"/>
    <w:rsid w:val="5F199085"/>
    <w:rsid w:val="600B148C"/>
    <w:rsid w:val="61157255"/>
    <w:rsid w:val="61E30BF6"/>
    <w:rsid w:val="6361FCB6"/>
    <w:rsid w:val="6459D73E"/>
    <w:rsid w:val="67F204A1"/>
    <w:rsid w:val="69F3A476"/>
    <w:rsid w:val="6A0FD2CB"/>
    <w:rsid w:val="6A778BA1"/>
    <w:rsid w:val="6AE8A2D1"/>
    <w:rsid w:val="6B6DEA64"/>
    <w:rsid w:val="6B7967F8"/>
    <w:rsid w:val="6C6A41C5"/>
    <w:rsid w:val="6D227CA6"/>
    <w:rsid w:val="6E118CA9"/>
    <w:rsid w:val="6EB2B6F1"/>
    <w:rsid w:val="711B5703"/>
    <w:rsid w:val="724778E4"/>
    <w:rsid w:val="741332C5"/>
    <w:rsid w:val="74D9E39B"/>
    <w:rsid w:val="74F42512"/>
    <w:rsid w:val="77D75DC3"/>
    <w:rsid w:val="79CE1FF5"/>
    <w:rsid w:val="7A6A5C02"/>
    <w:rsid w:val="7CCE34E4"/>
    <w:rsid w:val="7D0C13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DC8D104-7928-4EC3-A0AD-56962B02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28884931">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785078077">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BUDG-MAILBOX-E02@e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9230c8b1d9b8d556b5b74b0f4bc51304">
  <xsd:schema xmlns:xsd="http://www.w3.org/2001/XMLSchema" xmlns:xs="http://www.w3.org/2001/XMLSchema" xmlns:p="http://schemas.microsoft.com/office/2006/metadata/properties" xmlns:ns2="613c7c6a-e5ce-43ef-bce5-8eb9621afe63" targetNamespace="http://schemas.microsoft.com/office/2006/metadata/properties" ma:root="true" ma:fieldsID="a3e5528496a63a9a6ae85204197500e1"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E797B-7D1B-4B11-B7F4-CAE780715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613c7c6a-e5ce-43ef-bce5-8eb9621afe63"/>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66995F01-8496-40BA-A08C-FA87CF9A8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2198</Words>
  <Characters>12155</Characters>
  <Application>Microsoft Office Word</Application>
  <DocSecurity>0</DocSecurity>
  <Lines>264</Lines>
  <Paragraphs>127</Paragraphs>
  <ScaleCrop>false</ScaleCrop>
  <Company>European Commission</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28</cp:revision>
  <cp:lastPrinted>2023-10-05T14:14:00Z</cp:lastPrinted>
  <dcterms:created xsi:type="dcterms:W3CDTF">2025-01-14T10:29:00Z</dcterms:created>
  <dcterms:modified xsi:type="dcterms:W3CDTF">2025-12-02T15:33:00Z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