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441D" w14:textId="77777777" w:rsidR="00FB0DF1" w:rsidRDefault="00FB0DF1" w:rsidP="00A50510">
      <w:pPr>
        <w:spacing w:before="100" w:beforeAutospacing="1" w:after="100" w:afterAutospacing="1" w:line="240" w:lineRule="auto"/>
        <w:outlineLvl w:val="1"/>
        <w:rPr>
          <w:rFonts w:ascii="EC Square Sans Pro" w:hAnsi="EC Square Sans Pro"/>
          <w:b/>
          <w:bCs/>
          <w:sz w:val="34"/>
          <w:szCs w:val="34"/>
          <w:lang w:val="en-IE"/>
        </w:rPr>
      </w:pPr>
      <w:bookmarkStart w:id="0" w:name="_Hlk93053719"/>
    </w:p>
    <w:p w14:paraId="4CBD02D9"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0A23117B"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7E625C91"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1E86326B" w14:textId="77777777" w:rsidR="00FB0DF1" w:rsidRDefault="00FB0DF1" w:rsidP="00A50510">
      <w:pPr>
        <w:pStyle w:val="NormalWeb"/>
        <w:rPr>
          <w:rFonts w:ascii="Garamond" w:hAnsi="Garamond"/>
          <w:b/>
          <w:bCs/>
        </w:rPr>
      </w:pPr>
    </w:p>
    <w:p w14:paraId="1D490392"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151AC392" w14:textId="77777777" w:rsidR="00FB0DF1" w:rsidRDefault="00FB0DF1" w:rsidP="00FB0DF1">
      <w:pPr>
        <w:pStyle w:val="NormalWeb"/>
        <w:numPr>
          <w:ilvl w:val="0"/>
          <w:numId w:val="17"/>
        </w:numPr>
        <w:rPr>
          <w:rFonts w:ascii="Garamond" w:hAnsi="Garamond"/>
        </w:rPr>
      </w:pPr>
      <w:r w:rsidRPr="00FB0DF1">
        <w:rPr>
          <w:rFonts w:ascii="Garamond" w:hAnsi="Garamond"/>
        </w:rPr>
        <w:t>Interesting and challenging positions with plenty of opportunities for training and acquiring new skills and competencies over your whole career</w:t>
      </w:r>
      <w:r>
        <w:rPr>
          <w:rFonts w:ascii="Garamond" w:hAnsi="Garamond"/>
        </w:rPr>
        <w:t>;</w:t>
      </w:r>
    </w:p>
    <w:p w14:paraId="3ECD6F1D" w14:textId="77777777" w:rsidR="00FB0DF1" w:rsidRDefault="00FB0DF1" w:rsidP="00FB0DF1">
      <w:pPr>
        <w:pStyle w:val="NormalWeb"/>
        <w:numPr>
          <w:ilvl w:val="0"/>
          <w:numId w:val="17"/>
        </w:numPr>
        <w:rPr>
          <w:rFonts w:ascii="Garamond" w:hAnsi="Garamond"/>
        </w:rPr>
      </w:pPr>
      <w:r w:rsidRPr="00FB0DF1">
        <w:rPr>
          <w:rFonts w:ascii="Garamond" w:hAnsi="Garamond"/>
        </w:rPr>
        <w:t xml:space="preserve">Opportunities to try several areas of work throughout your career; </w:t>
      </w:r>
    </w:p>
    <w:p w14:paraId="6A2C726A" w14:textId="77777777" w:rsidR="00FB0DF1" w:rsidRDefault="00FB0DF1" w:rsidP="00FB0DF1">
      <w:pPr>
        <w:pStyle w:val="NormalWeb"/>
        <w:numPr>
          <w:ilvl w:val="0"/>
          <w:numId w:val="17"/>
        </w:numPr>
        <w:rPr>
          <w:rFonts w:ascii="Garamond" w:hAnsi="Garamond"/>
        </w:rPr>
      </w:pPr>
      <w:r w:rsidRPr="00FB0DF1">
        <w:rPr>
          <w:rFonts w:ascii="Garamond" w:hAnsi="Garamond"/>
        </w:rPr>
        <w:t xml:space="preserve">Flexible working conditions and the possibility of teleworking – we care about your work-life balance; </w:t>
      </w:r>
    </w:p>
    <w:p w14:paraId="462E4644" w14:textId="77777777" w:rsidR="00FB0DF1" w:rsidRDefault="00FB0DF1" w:rsidP="00FB0DF1">
      <w:pPr>
        <w:pStyle w:val="NormalWeb"/>
        <w:numPr>
          <w:ilvl w:val="0"/>
          <w:numId w:val="17"/>
        </w:numPr>
        <w:rPr>
          <w:rFonts w:ascii="Garamond" w:hAnsi="Garamond"/>
        </w:rPr>
      </w:pPr>
      <w:r w:rsidRPr="00FB0DF1">
        <w:rPr>
          <w:rFonts w:ascii="Garamond" w:hAnsi="Garamond"/>
        </w:rPr>
        <w:t xml:space="preserve">A competitive financial package, including comprehensive sickness, accident and pension schemes; </w:t>
      </w:r>
    </w:p>
    <w:p w14:paraId="784A7EE8" w14:textId="77777777" w:rsidR="00FB0DF1" w:rsidRDefault="00FB0DF1" w:rsidP="00FB0DF1">
      <w:pPr>
        <w:pStyle w:val="NormalWeb"/>
        <w:numPr>
          <w:ilvl w:val="0"/>
          <w:numId w:val="17"/>
        </w:numPr>
        <w:rPr>
          <w:rFonts w:ascii="Garamond" w:hAnsi="Garamond"/>
        </w:rPr>
      </w:pPr>
      <w:r w:rsidRPr="00FB0DF1">
        <w:rPr>
          <w:rFonts w:ascii="Garamond" w:hAnsi="Garamond"/>
        </w:rPr>
        <w:t xml:space="preserve">Multilingual schools for your kids; </w:t>
      </w:r>
    </w:p>
    <w:p w14:paraId="5CF3932C" w14:textId="77777777" w:rsidR="00A50510" w:rsidRDefault="00FB0DF1" w:rsidP="00FB0DF1">
      <w:pPr>
        <w:pStyle w:val="NormalWeb"/>
        <w:numPr>
          <w:ilvl w:val="0"/>
          <w:numId w:val="17"/>
        </w:numPr>
        <w:rPr>
          <w:rFonts w:ascii="Garamond" w:hAnsi="Garamond"/>
        </w:rPr>
      </w:pPr>
      <w:r w:rsidRPr="00FB0DF1">
        <w:rPr>
          <w:rFonts w:ascii="Garamond" w:hAnsi="Garamond"/>
        </w:rPr>
        <w:t>We are also proud to be an equal opportunity employer and promote diversity and inclusion</w:t>
      </w:r>
      <w:r w:rsidR="00E963A8">
        <w:rPr>
          <w:rFonts w:ascii="Garamond" w:hAnsi="Garamond"/>
        </w:rPr>
        <w:t>.</w:t>
      </w:r>
    </w:p>
    <w:p w14:paraId="0761F9CC" w14:textId="77777777" w:rsidR="00FB0DF1" w:rsidRDefault="00FB0DF1" w:rsidP="00FB0DF1">
      <w:pPr>
        <w:pStyle w:val="NormalWeb"/>
        <w:rPr>
          <w:rFonts w:ascii="Garamond" w:hAnsi="Garamond"/>
          <w:b/>
          <w:bCs/>
        </w:rPr>
      </w:pPr>
    </w:p>
    <w:p w14:paraId="54B8AF6B"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4C2E916F" w14:textId="77777777" w:rsidR="00E24ECD" w:rsidRDefault="00F061B1" w:rsidP="00FB0DF1">
      <w:pPr>
        <w:pStyle w:val="NormalWeb"/>
        <w:rPr>
          <w:rFonts w:ascii="Garamond" w:hAnsi="Garamond"/>
        </w:rPr>
      </w:pPr>
      <w:r w:rsidRPr="00F061B1">
        <w:rPr>
          <w:rFonts w:ascii="Garamond" w:hAnsi="Garamond"/>
        </w:rPr>
        <w:t>We are not only recruiting political scientists and lawyers but also looking for all kinds of profiles, including natural scientists, linguists and economists, as well as drivers and engineers</w:t>
      </w:r>
      <w:r w:rsidR="00E24ECD" w:rsidRPr="00E24ECD">
        <w:rPr>
          <w:rFonts w:ascii="Garamond" w:hAnsi="Garamond"/>
        </w:rPr>
        <w:t>.</w:t>
      </w:r>
    </w:p>
    <w:bookmarkEnd w:id="1"/>
    <w:p w14:paraId="318E28F1"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E963A8">
        <w:rPr>
          <w:rStyle w:val="Hyperlink"/>
          <w:rFonts w:ascii="Garamond" w:hAnsi="Garamond"/>
        </w:rPr>
        <w:t>.</w:t>
      </w:r>
    </w:p>
    <w:p w14:paraId="35C56252"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7059A32D"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39D5E8D0" w14:textId="77777777" w:rsidR="00C24DB1" w:rsidRDefault="00C24DB1" w:rsidP="00777340">
      <w:pPr>
        <w:pStyle w:val="NormalWeb"/>
        <w:rPr>
          <w:rFonts w:ascii="Garamond" w:hAnsi="Garamond"/>
          <w:b/>
          <w:bCs/>
        </w:rPr>
      </w:pPr>
    </w:p>
    <w:p w14:paraId="5E5149F4" w14:textId="77777777" w:rsidR="00C24DB1" w:rsidRDefault="00C24DB1" w:rsidP="00C24DB1">
      <w:pPr>
        <w:pStyle w:val="NormalWeb"/>
        <w:jc w:val="center"/>
        <w:rPr>
          <w:rFonts w:ascii="Garamond" w:hAnsi="Garamond"/>
          <w:b/>
          <w:bCs/>
        </w:rPr>
      </w:pPr>
    </w:p>
    <w:p w14:paraId="6F8F0009"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5C0156C6" w14:textId="77777777" w:rsidR="00C24DB1" w:rsidRPr="00FB0DF1" w:rsidRDefault="00C24DB1" w:rsidP="00C24DB1">
      <w:pPr>
        <w:pStyle w:val="NormalWeb"/>
        <w:jc w:val="center"/>
        <w:rPr>
          <w:rFonts w:ascii="Garamond" w:hAnsi="Garamond"/>
          <w:b/>
          <w:bCs/>
        </w:rPr>
      </w:pPr>
    </w:p>
    <w:p w14:paraId="3A6ACD5C"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2E551DB0" w14:textId="77777777" w:rsidR="00C06EAC" w:rsidRPr="00FB0309" w:rsidRDefault="007E56A0" w:rsidP="00C06EAC">
      <w:pPr>
        <w:numPr>
          <w:ilvl w:val="0"/>
          <w:numId w:val="14"/>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1260A58F" w14:textId="77777777" w:rsidR="00C06EAC" w:rsidRPr="00C24DB1" w:rsidRDefault="007E56A0" w:rsidP="00C24DB1">
      <w:pPr>
        <w:numPr>
          <w:ilvl w:val="0"/>
          <w:numId w:val="14"/>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They are generally recruited for fixed-term contracts (maximum 6 years in any EU Institution), but in some cases they can be offered contracts for an indefinite duration (in offices, agencies, delegations or representations).</w:t>
      </w:r>
    </w:p>
    <w:p w14:paraId="20BC1067"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E963A8">
        <w:rPr>
          <w:rFonts w:ascii="Garamond" w:eastAsia="Times New Roman" w:hAnsi="Garamond" w:cs="Times New Roman"/>
          <w:color w:val="404040"/>
          <w:sz w:val="24"/>
          <w:szCs w:val="24"/>
          <w:lang w:val="en-IE" w:eastAsia="en-IE"/>
        </w:rPr>
        <w:t>.</w:t>
      </w:r>
    </w:p>
    <w:p w14:paraId="69CE14C2"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21FF5269" w14:textId="77777777" w:rsidR="001759D5" w:rsidRPr="00B530E8" w:rsidRDefault="001759D5" w:rsidP="009C3025">
      <w:pPr>
        <w:spacing w:after="0"/>
        <w:jc w:val="both"/>
        <w:rPr>
          <w:rFonts w:cstheme="minorHAnsi"/>
          <w:b/>
          <w:lang w:val="en-IE"/>
        </w:rPr>
      </w:pPr>
    </w:p>
    <w:p w14:paraId="5B094A41" w14:textId="7D4E61FC" w:rsidR="009E18FA" w:rsidRPr="007E56A0" w:rsidRDefault="4A308EB8" w:rsidP="00B519B4">
      <w:pPr>
        <w:jc w:val="center"/>
        <w:rPr>
          <w:rFonts w:ascii="EC Square Sans Pro" w:hAnsi="EC Square Sans Pro"/>
          <w:b/>
          <w:bCs/>
          <w:sz w:val="48"/>
          <w:szCs w:val="48"/>
          <w:lang w:val="en-IE"/>
        </w:rPr>
      </w:pPr>
      <w:r w:rsidRPr="007E56A0">
        <w:rPr>
          <w:rFonts w:ascii="EC Square Sans Pro" w:hAnsi="EC Square Sans Pro"/>
          <w:b/>
          <w:bCs/>
          <w:sz w:val="48"/>
          <w:szCs w:val="48"/>
          <w:lang w:val="en-IE"/>
        </w:rPr>
        <w:t>Legal Officer</w:t>
      </w:r>
      <w:r w:rsidR="001759D5" w:rsidRPr="007E56A0">
        <w:rPr>
          <w:rFonts w:ascii="EC Square Sans Pro" w:hAnsi="EC Square Sans Pro"/>
          <w:b/>
          <w:bCs/>
          <w:sz w:val="48"/>
          <w:szCs w:val="48"/>
          <w:lang w:val="en-IE"/>
        </w:rPr>
        <w:t xml:space="preserve"> </w:t>
      </w:r>
      <w:r w:rsidR="00A50510" w:rsidRPr="007E56A0">
        <w:rPr>
          <w:rFonts w:ascii="EC Square Sans Pro" w:hAnsi="EC Square Sans Pro"/>
          <w:b/>
          <w:bCs/>
          <w:sz w:val="48"/>
          <w:szCs w:val="48"/>
          <w:lang w:val="en-IE"/>
        </w:rPr>
        <w:t xml:space="preserve"> </w:t>
      </w:r>
    </w:p>
    <w:p w14:paraId="0E727DBA" w14:textId="2D776AEC" w:rsidR="00A50510" w:rsidRPr="007E56A0" w:rsidRDefault="001E6576" w:rsidP="001E6576">
      <w:pPr>
        <w:spacing w:after="0"/>
        <w:jc w:val="center"/>
        <w:rPr>
          <w:rFonts w:ascii="EC Square Sans Pro" w:hAnsi="EC Square Sans Pro"/>
          <w:b/>
          <w:bCs/>
          <w:sz w:val="32"/>
          <w:szCs w:val="32"/>
          <w:lang w:val="en-IE"/>
        </w:rPr>
      </w:pPr>
      <w:r w:rsidRPr="007E56A0">
        <w:rPr>
          <w:rFonts w:ascii="EC Square Sans Pro" w:hAnsi="EC Square Sans Pro"/>
          <w:b/>
          <w:bCs/>
          <w:sz w:val="32"/>
          <w:szCs w:val="32"/>
          <w:lang w:val="en-IE"/>
        </w:rPr>
        <w:t xml:space="preserve">in </w:t>
      </w:r>
      <w:r w:rsidR="00A50510" w:rsidRPr="007E56A0">
        <w:rPr>
          <w:rFonts w:ascii="EC Square Sans Pro" w:hAnsi="EC Square Sans Pro"/>
          <w:b/>
          <w:bCs/>
          <w:sz w:val="32"/>
          <w:szCs w:val="32"/>
          <w:lang w:val="en-IE"/>
        </w:rPr>
        <w:t xml:space="preserve">DG </w:t>
      </w:r>
      <w:r w:rsidR="2B208361" w:rsidRPr="007E56A0">
        <w:rPr>
          <w:rFonts w:ascii="EC Square Sans Pro" w:hAnsi="EC Square Sans Pro"/>
          <w:b/>
          <w:bCs/>
          <w:sz w:val="32"/>
          <w:szCs w:val="32"/>
          <w:lang w:val="en-IE"/>
        </w:rPr>
        <w:t>Employment, Social Affairs and Inclusion</w:t>
      </w:r>
      <w:r w:rsidR="00A50510" w:rsidRPr="007E56A0">
        <w:rPr>
          <w:rFonts w:ascii="EC Square Sans Pro" w:hAnsi="EC Square Sans Pro"/>
          <w:b/>
          <w:bCs/>
          <w:sz w:val="32"/>
          <w:szCs w:val="32"/>
          <w:lang w:val="en-IE"/>
        </w:rPr>
        <w:t xml:space="preserve"> of the European Commission</w:t>
      </w:r>
    </w:p>
    <w:p w14:paraId="594E0171" w14:textId="77777777" w:rsidR="00634A30" w:rsidRPr="00FB0309" w:rsidRDefault="00634A30" w:rsidP="009C3025">
      <w:pPr>
        <w:spacing w:after="0"/>
        <w:jc w:val="both"/>
        <w:rPr>
          <w:rFonts w:ascii="EC Square Sans Pro" w:hAnsi="EC Square Sans Pro" w:cstheme="minorHAnsi"/>
          <w:b/>
          <w:sz w:val="24"/>
          <w:szCs w:val="24"/>
          <w:lang w:val="en-IE"/>
        </w:rPr>
      </w:pPr>
    </w:p>
    <w:p w14:paraId="209A20B9" w14:textId="5C34F1B0" w:rsidR="009823C1" w:rsidRPr="00C52426" w:rsidRDefault="001E6576" w:rsidP="001E6576">
      <w:pPr>
        <w:spacing w:after="0"/>
        <w:rPr>
          <w:rFonts w:ascii="EC Square Sans Pro" w:hAnsi="EC Square Sans Pro"/>
          <w:sz w:val="18"/>
          <w:szCs w:val="18"/>
          <w:lang w:val="en-IE"/>
        </w:rPr>
      </w:pPr>
      <w:r w:rsidRPr="7692F0DC">
        <w:rPr>
          <w:rFonts w:ascii="EC Square Sans Pro" w:hAnsi="EC Square Sans Pro"/>
          <w:b/>
          <w:bCs/>
          <w:sz w:val="20"/>
          <w:szCs w:val="20"/>
          <w:lang w:val="en-IE"/>
        </w:rPr>
        <w:t>Job title</w:t>
      </w:r>
      <w:r w:rsidR="009823C1" w:rsidRPr="00C52426">
        <w:rPr>
          <w:rFonts w:ascii="EC Square Sans Pro" w:hAnsi="EC Square Sans Pro"/>
          <w:b/>
          <w:bCs/>
          <w:sz w:val="20"/>
          <w:szCs w:val="20"/>
          <w:lang w:val="en-IE"/>
        </w:rPr>
        <w:t>*</w:t>
      </w:r>
      <w:r w:rsidRPr="00C52426">
        <w:rPr>
          <w:rFonts w:ascii="EC Square Sans Pro" w:hAnsi="EC Square Sans Pro"/>
          <w:b/>
          <w:bCs/>
          <w:sz w:val="20"/>
          <w:szCs w:val="20"/>
          <w:lang w:val="en-IE"/>
        </w:rPr>
        <w:t xml:space="preserve">: </w:t>
      </w:r>
      <w:r w:rsidR="414F8151" w:rsidRPr="00C52426">
        <w:rPr>
          <w:rFonts w:ascii="EC Square Sans Pro" w:hAnsi="EC Square Sans Pro"/>
          <w:sz w:val="18"/>
          <w:szCs w:val="18"/>
          <w:lang w:val="en-IE"/>
        </w:rPr>
        <w:t>Legal Officer</w:t>
      </w:r>
    </w:p>
    <w:p w14:paraId="53E6166C" w14:textId="4A55783F" w:rsidR="009823C1" w:rsidRPr="00C52426" w:rsidRDefault="009823C1" w:rsidP="7692F0DC">
      <w:pPr>
        <w:tabs>
          <w:tab w:val="left" w:pos="2580"/>
        </w:tabs>
        <w:spacing w:after="0"/>
        <w:jc w:val="both"/>
        <w:rPr>
          <w:rFonts w:ascii="EC Square Sans Pro" w:hAnsi="EC Square Sans Pro"/>
          <w:b/>
          <w:bCs/>
          <w:sz w:val="20"/>
          <w:szCs w:val="20"/>
          <w:lang w:val="en-IE"/>
        </w:rPr>
      </w:pPr>
      <w:r w:rsidRPr="00C52426">
        <w:rPr>
          <w:rFonts w:ascii="EC Square Sans Pro" w:hAnsi="EC Square Sans Pro"/>
          <w:b/>
          <w:bCs/>
          <w:sz w:val="20"/>
          <w:szCs w:val="20"/>
          <w:lang w:val="en-IE"/>
        </w:rPr>
        <w:t xml:space="preserve">Domain**: </w:t>
      </w:r>
      <w:r w:rsidR="61FD0EB8" w:rsidRPr="00C52426">
        <w:rPr>
          <w:rFonts w:ascii="EC Square Sans Pro" w:hAnsi="EC Square Sans Pro"/>
          <w:sz w:val="20"/>
          <w:szCs w:val="20"/>
          <w:lang w:val="en-IE"/>
        </w:rPr>
        <w:t>Law</w:t>
      </w:r>
    </w:p>
    <w:p w14:paraId="3CF7166F" w14:textId="64C1F2D5" w:rsidR="001E6576" w:rsidRPr="00C52426" w:rsidRDefault="001E6576" w:rsidP="7692F0DC">
      <w:pPr>
        <w:tabs>
          <w:tab w:val="left" w:pos="2580"/>
        </w:tabs>
        <w:spacing w:after="0"/>
        <w:jc w:val="both"/>
        <w:rPr>
          <w:rFonts w:ascii="EC Square Sans Pro" w:hAnsi="EC Square Sans Pro"/>
          <w:sz w:val="20"/>
          <w:szCs w:val="20"/>
          <w:lang w:val="en-IE"/>
        </w:rPr>
      </w:pPr>
      <w:r w:rsidRPr="00C52426">
        <w:rPr>
          <w:rFonts w:ascii="EC Square Sans Pro" w:hAnsi="EC Square Sans Pro"/>
          <w:b/>
          <w:bCs/>
          <w:sz w:val="20"/>
          <w:szCs w:val="20"/>
          <w:lang w:val="en-IE"/>
        </w:rPr>
        <w:t>Where</w:t>
      </w:r>
      <w:r w:rsidRPr="00C52426">
        <w:rPr>
          <w:rFonts w:ascii="EC Square Sans Pro" w:hAnsi="EC Square Sans Pro"/>
          <w:sz w:val="20"/>
          <w:szCs w:val="20"/>
          <w:lang w:val="en-IE"/>
        </w:rPr>
        <w:t xml:space="preserve">: Unit </w:t>
      </w:r>
      <w:r w:rsidR="0554C9D7" w:rsidRPr="00C52426">
        <w:rPr>
          <w:rFonts w:ascii="EC Square Sans Pro" w:hAnsi="EC Square Sans Pro"/>
          <w:sz w:val="20"/>
          <w:szCs w:val="20"/>
          <w:lang w:val="en-IE"/>
        </w:rPr>
        <w:t>EMPL.G.1</w:t>
      </w:r>
      <w:r w:rsidRPr="00C52426">
        <w:rPr>
          <w:rFonts w:ascii="EC Square Sans Pro" w:hAnsi="EC Square Sans Pro"/>
          <w:sz w:val="20"/>
          <w:szCs w:val="20"/>
          <w:lang w:val="en-IE"/>
        </w:rPr>
        <w:t xml:space="preserve"> </w:t>
      </w:r>
      <w:r w:rsidR="075B7777" w:rsidRPr="00C52426">
        <w:rPr>
          <w:rFonts w:ascii="EC Square Sans Pro" w:hAnsi="EC Square Sans Pro"/>
          <w:sz w:val="20"/>
          <w:szCs w:val="20"/>
          <w:lang w:val="en-IE"/>
        </w:rPr>
        <w:t>"European Social Fund+</w:t>
      </w:r>
      <w:r w:rsidR="00AB0131">
        <w:rPr>
          <w:rFonts w:ascii="EC Square Sans Pro" w:hAnsi="EC Square Sans Pro"/>
          <w:sz w:val="20"/>
          <w:szCs w:val="20"/>
          <w:lang w:val="en-IE"/>
        </w:rPr>
        <w:t>”</w:t>
      </w:r>
      <w:r w:rsidR="075B7777" w:rsidRPr="00C52426">
        <w:rPr>
          <w:rFonts w:ascii="EC Square Sans Pro" w:hAnsi="EC Square Sans Pro"/>
          <w:sz w:val="20"/>
          <w:szCs w:val="20"/>
          <w:lang w:val="en-IE"/>
        </w:rPr>
        <w:t xml:space="preserve"> </w:t>
      </w:r>
      <w:r w:rsidRPr="00C52426">
        <w:rPr>
          <w:rFonts w:ascii="EC Square Sans Pro" w:hAnsi="EC Square Sans Pro"/>
          <w:sz w:val="20"/>
          <w:szCs w:val="20"/>
          <w:lang w:val="en-IE"/>
        </w:rPr>
        <w:t>Brussels</w:t>
      </w:r>
    </w:p>
    <w:p w14:paraId="6E247B0F" w14:textId="77777777" w:rsidR="009C5204" w:rsidRPr="00C52426" w:rsidRDefault="002E3596" w:rsidP="00433FF6">
      <w:pPr>
        <w:tabs>
          <w:tab w:val="left" w:pos="2580"/>
        </w:tabs>
        <w:spacing w:after="0"/>
        <w:jc w:val="both"/>
        <w:rPr>
          <w:rFonts w:ascii="EC Square Sans Pro" w:hAnsi="EC Square Sans Pro" w:cstheme="minorHAnsi"/>
          <w:sz w:val="20"/>
          <w:szCs w:val="20"/>
          <w:lang w:val="en-IE"/>
        </w:rPr>
      </w:pPr>
      <w:r w:rsidRPr="00C52426">
        <w:rPr>
          <w:rFonts w:ascii="EC Square Sans Pro" w:hAnsi="EC Square Sans Pro" w:cstheme="minorHAnsi"/>
          <w:b/>
          <w:bCs/>
          <w:sz w:val="20"/>
          <w:szCs w:val="20"/>
          <w:lang w:val="en-IE"/>
        </w:rPr>
        <w:t xml:space="preserve">Function </w:t>
      </w:r>
      <w:r w:rsidR="009C3025" w:rsidRPr="00C52426">
        <w:rPr>
          <w:rFonts w:ascii="EC Square Sans Pro" w:hAnsi="EC Square Sans Pro" w:cstheme="minorHAnsi"/>
          <w:b/>
          <w:bCs/>
          <w:sz w:val="20"/>
          <w:szCs w:val="20"/>
          <w:lang w:val="en-IE"/>
        </w:rPr>
        <w:t>Gr</w:t>
      </w:r>
      <w:r w:rsidRPr="00C52426">
        <w:rPr>
          <w:rFonts w:ascii="EC Square Sans Pro" w:hAnsi="EC Square Sans Pro" w:cstheme="minorHAnsi"/>
          <w:b/>
          <w:bCs/>
          <w:sz w:val="20"/>
          <w:szCs w:val="20"/>
          <w:lang w:val="en-IE"/>
        </w:rPr>
        <w:t>oup</w:t>
      </w:r>
      <w:r w:rsidR="009C3025" w:rsidRPr="00C52426">
        <w:rPr>
          <w:rFonts w:ascii="EC Square Sans Pro" w:hAnsi="EC Square Sans Pro" w:cstheme="minorHAnsi"/>
          <w:sz w:val="20"/>
          <w:szCs w:val="20"/>
          <w:lang w:val="en-IE"/>
        </w:rPr>
        <w:t xml:space="preserve">: </w:t>
      </w:r>
      <w:r w:rsidR="00B519B4" w:rsidRPr="00C52426">
        <w:rPr>
          <w:rFonts w:ascii="EC Square Sans Pro" w:hAnsi="EC Square Sans Pro" w:cstheme="minorHAnsi"/>
          <w:sz w:val="20"/>
          <w:szCs w:val="20"/>
          <w:lang w:val="en-IE"/>
        </w:rPr>
        <w:t>FG IV</w:t>
      </w:r>
    </w:p>
    <w:p w14:paraId="0891ED62" w14:textId="00E0362F" w:rsidR="00BD64EF" w:rsidRPr="00C52426" w:rsidRDefault="00BD64EF" w:rsidP="7692F0DC">
      <w:pPr>
        <w:tabs>
          <w:tab w:val="left" w:pos="2580"/>
        </w:tabs>
        <w:spacing w:after="0"/>
        <w:jc w:val="both"/>
        <w:rPr>
          <w:rFonts w:ascii="EC Square Sans Pro" w:hAnsi="EC Square Sans Pro"/>
          <w:sz w:val="20"/>
          <w:szCs w:val="20"/>
          <w:lang w:val="en-IE"/>
        </w:rPr>
      </w:pPr>
      <w:r w:rsidRPr="00C52426">
        <w:rPr>
          <w:rFonts w:ascii="EC Square Sans Pro" w:hAnsi="EC Square Sans Pro"/>
          <w:b/>
          <w:bCs/>
          <w:sz w:val="20"/>
          <w:szCs w:val="20"/>
          <w:lang w:val="en-IE"/>
        </w:rPr>
        <w:t>Contract Type</w:t>
      </w:r>
      <w:r w:rsidRPr="00C52426">
        <w:rPr>
          <w:rFonts w:ascii="EC Square Sans Pro" w:hAnsi="EC Square Sans Pro"/>
          <w:sz w:val="20"/>
          <w:szCs w:val="20"/>
          <w:lang w:val="en-IE"/>
        </w:rPr>
        <w:t>: 3b</w:t>
      </w:r>
    </w:p>
    <w:p w14:paraId="614C70B0" w14:textId="074ADDEE" w:rsidR="009C3025" w:rsidRPr="00F11D48" w:rsidRDefault="00E27E03" w:rsidP="00B519B4">
      <w:pPr>
        <w:spacing w:after="0"/>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Express your interest until</w:t>
      </w:r>
      <w:r w:rsidR="009C3025" w:rsidRPr="00FB0309">
        <w:rPr>
          <w:rFonts w:ascii="EC Square Sans Pro" w:hAnsi="EC Square Sans Pro" w:cstheme="minorHAnsi"/>
          <w:sz w:val="20"/>
          <w:szCs w:val="20"/>
          <w:lang w:val="en-IE"/>
        </w:rPr>
        <w:t xml:space="preserve">: </w:t>
      </w:r>
      <w:bookmarkStart w:id="2" w:name="_Hlk93054270"/>
      <w:r w:rsidR="006C09D3">
        <w:rPr>
          <w:rFonts w:ascii="EC Square Sans Pro" w:hAnsi="EC Square Sans Pro" w:cstheme="minorHAnsi"/>
          <w:sz w:val="20"/>
          <w:szCs w:val="20"/>
          <w:lang w:val="en-IE"/>
        </w:rPr>
        <w:t>1</w:t>
      </w:r>
      <w:r w:rsidR="00F11D48" w:rsidRPr="00F11D48">
        <w:rPr>
          <w:rFonts w:ascii="EC Square Sans Pro" w:hAnsi="EC Square Sans Pro" w:cstheme="minorHAnsi"/>
          <w:sz w:val="20"/>
          <w:szCs w:val="20"/>
          <w:lang w:val="en-IE"/>
        </w:rPr>
        <w:t>5</w:t>
      </w:r>
      <w:r w:rsidR="00C52426" w:rsidRPr="00F11D48">
        <w:rPr>
          <w:rFonts w:ascii="EC Square Sans Pro" w:hAnsi="EC Square Sans Pro" w:cstheme="minorHAnsi"/>
          <w:sz w:val="20"/>
          <w:szCs w:val="20"/>
          <w:lang w:val="en-IE"/>
        </w:rPr>
        <w:t>-02-2024</w:t>
      </w:r>
      <w:r w:rsidR="00DE3C43" w:rsidRPr="00F11D48">
        <w:rPr>
          <w:rFonts w:ascii="EC Square Sans Pro" w:hAnsi="EC Square Sans Pro" w:cstheme="minorHAnsi"/>
          <w:sz w:val="20"/>
          <w:szCs w:val="20"/>
          <w:lang w:val="en-IE"/>
        </w:rPr>
        <w:t xml:space="preserve"> -</w:t>
      </w:r>
      <w:r w:rsidR="009C3025" w:rsidRPr="00F11D48">
        <w:rPr>
          <w:rFonts w:ascii="EC Square Sans Pro" w:hAnsi="EC Square Sans Pro" w:cstheme="minorHAnsi"/>
          <w:sz w:val="20"/>
          <w:szCs w:val="20"/>
          <w:lang w:val="en-IE"/>
        </w:rPr>
        <w:t xml:space="preserve"> 12.00 </w:t>
      </w:r>
      <w:r w:rsidR="00DE3C43" w:rsidRPr="00F11D48">
        <w:rPr>
          <w:rFonts w:ascii="EC Square Sans Pro" w:hAnsi="EC Square Sans Pro" w:cstheme="minorHAnsi"/>
          <w:sz w:val="20"/>
          <w:szCs w:val="20"/>
          <w:lang w:val="en-IE"/>
        </w:rPr>
        <w:t>(</w:t>
      </w:r>
      <w:r w:rsidR="009C3025" w:rsidRPr="00F11D48">
        <w:rPr>
          <w:rFonts w:ascii="EC Square Sans Pro" w:hAnsi="EC Square Sans Pro" w:cstheme="minorHAnsi"/>
          <w:sz w:val="20"/>
          <w:szCs w:val="20"/>
          <w:lang w:val="en-IE"/>
        </w:rPr>
        <w:t>Brussels time</w:t>
      </w:r>
      <w:r w:rsidR="00DE3C43" w:rsidRPr="00F11D48">
        <w:rPr>
          <w:rFonts w:ascii="EC Square Sans Pro" w:hAnsi="EC Square Sans Pro" w:cstheme="minorHAnsi"/>
          <w:sz w:val="20"/>
          <w:szCs w:val="20"/>
          <w:lang w:val="en-IE"/>
        </w:rPr>
        <w:t>)</w:t>
      </w:r>
    </w:p>
    <w:p w14:paraId="232D4EB9"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3" w:name="_Hlk144109597"/>
      <w:bookmarkEnd w:id="2"/>
      <w:r w:rsidRPr="005470CD">
        <w:rPr>
          <w:rFonts w:ascii="EC Square Sans Pro" w:hAnsi="EC Square Sans Pro" w:cs="Arial"/>
          <w:b/>
        </w:rPr>
        <w:t>WE ARE</w:t>
      </w:r>
    </w:p>
    <w:bookmarkEnd w:id="3"/>
    <w:p w14:paraId="25793F16" w14:textId="5CC1EEFB" w:rsidR="005D4100" w:rsidRPr="00C52426" w:rsidRDefault="005D4100" w:rsidP="7692F0DC">
      <w:pPr>
        <w:spacing w:after="150"/>
        <w:jc w:val="both"/>
        <w:rPr>
          <w:rFonts w:ascii="Times New Roman" w:eastAsia="Times New Roman" w:hAnsi="Times New Roman" w:cs="Times New Roman"/>
          <w:color w:val="000000" w:themeColor="text1"/>
          <w:sz w:val="24"/>
          <w:szCs w:val="24"/>
        </w:rPr>
      </w:pPr>
      <w:r w:rsidRPr="00C52426">
        <w:rPr>
          <w:rFonts w:ascii="Times New Roman" w:eastAsia="Times New Roman" w:hAnsi="Times New Roman" w:cs="Times New Roman"/>
          <w:color w:val="000000" w:themeColor="text1"/>
          <w:sz w:val="24"/>
          <w:szCs w:val="24"/>
        </w:rPr>
        <w:t>Directorate General Employment, Social Affairs and Inclusion pursues policy, legislative and financial initiatives in order to contribute to the achievement of a highly competitive social market economy in the European Union within the context of the Europe 2020 Strategy.  It aims at creating more and better jobs, improving the functioning of labour markets, combatting poverty and social exclusion, promoting social justice, enabling the free movement of workers and promoting workers' rights, health and safety at work.</w:t>
      </w:r>
    </w:p>
    <w:p w14:paraId="7DEBDC04" w14:textId="5B90B14F" w:rsidR="48B69245" w:rsidRDefault="005D4100" w:rsidP="7692F0DC">
      <w:pPr>
        <w:spacing w:after="150"/>
        <w:jc w:val="both"/>
      </w:pPr>
      <w:r w:rsidRPr="00C52426">
        <w:rPr>
          <w:rFonts w:ascii="Times New Roman" w:eastAsia="Times New Roman" w:hAnsi="Times New Roman" w:cs="Times New Roman"/>
          <w:color w:val="000000" w:themeColor="text1"/>
          <w:sz w:val="24"/>
          <w:szCs w:val="24"/>
        </w:rPr>
        <w:t>Within this Directorate General,</w:t>
      </w:r>
      <w:r w:rsidRPr="005D4100">
        <w:rPr>
          <w:rFonts w:ascii="Times New Roman" w:eastAsia="Times New Roman" w:hAnsi="Times New Roman" w:cs="Times New Roman"/>
          <w:color w:val="000000" w:themeColor="text1"/>
          <w:sz w:val="24"/>
          <w:szCs w:val="24"/>
        </w:rPr>
        <w:t xml:space="preserve"> </w:t>
      </w:r>
      <w:r w:rsidR="48B69245" w:rsidRPr="7692F0DC">
        <w:rPr>
          <w:rFonts w:ascii="Times New Roman" w:eastAsia="Times New Roman" w:hAnsi="Times New Roman" w:cs="Times New Roman"/>
          <w:color w:val="000000" w:themeColor="text1"/>
          <w:sz w:val="24"/>
          <w:szCs w:val="24"/>
        </w:rPr>
        <w:t>EMPL G1 is a young, committed and friendly team of about 25 people. We coordinate the European Social Fund Plus (ESF+) and develop in that context policy with other Cohesion Policy Funds DGs. We work extensively with and provide guidance to colleagues in the DG and beyond, to ensure the effectiveness of the European Social Fund + (with a budget 2021-27 of some EUR 136 bn) and its main pillars, the Just Transition Fund (JTF) and the implementation of REACT-EU</w:t>
      </w:r>
      <w:r w:rsidR="00166952">
        <w:rPr>
          <w:rFonts w:ascii="Times New Roman" w:eastAsia="Times New Roman" w:hAnsi="Times New Roman" w:cs="Times New Roman"/>
          <w:color w:val="000000" w:themeColor="text1"/>
          <w:sz w:val="24"/>
          <w:szCs w:val="24"/>
        </w:rPr>
        <w:t xml:space="preserve"> (</w:t>
      </w:r>
      <w:r w:rsidR="00166952" w:rsidRPr="00166952">
        <w:rPr>
          <w:rFonts w:ascii="Times New Roman" w:eastAsia="Times New Roman" w:hAnsi="Times New Roman" w:cs="Times New Roman"/>
          <w:color w:val="000000" w:themeColor="text1"/>
          <w:sz w:val="24"/>
          <w:szCs w:val="24"/>
        </w:rPr>
        <w:t>Recovery assistance for cohesion and the territories of Europe</w:t>
      </w:r>
      <w:r w:rsidR="00166952">
        <w:rPr>
          <w:rFonts w:ascii="Times New Roman" w:eastAsia="Times New Roman" w:hAnsi="Times New Roman" w:cs="Times New Roman"/>
          <w:color w:val="000000" w:themeColor="text1"/>
          <w:sz w:val="24"/>
          <w:szCs w:val="24"/>
        </w:rPr>
        <w:t>)</w:t>
      </w:r>
      <w:r w:rsidR="00166952" w:rsidRPr="7692F0DC">
        <w:rPr>
          <w:rFonts w:ascii="Times New Roman" w:eastAsia="Times New Roman" w:hAnsi="Times New Roman" w:cs="Times New Roman"/>
          <w:color w:val="000000" w:themeColor="text1"/>
          <w:sz w:val="24"/>
          <w:szCs w:val="24"/>
        </w:rPr>
        <w:t>.</w:t>
      </w:r>
    </w:p>
    <w:p w14:paraId="7B4EBA9B" w14:textId="5D995E6C" w:rsidR="48B69245" w:rsidRDefault="00F8025A" w:rsidP="7692F0DC">
      <w:pPr>
        <w:spacing w:after="150"/>
        <w:jc w:val="both"/>
      </w:pPr>
      <w:r>
        <w:rPr>
          <w:rFonts w:ascii="Times New Roman" w:eastAsia="Times New Roman" w:hAnsi="Times New Roman" w:cs="Times New Roman"/>
          <w:color w:val="000000" w:themeColor="text1"/>
          <w:sz w:val="24"/>
          <w:szCs w:val="24"/>
        </w:rPr>
        <w:t>The unit</w:t>
      </w:r>
      <w:r w:rsidR="48B69245" w:rsidRPr="7692F0DC">
        <w:rPr>
          <w:rFonts w:ascii="Times New Roman" w:eastAsia="Times New Roman" w:hAnsi="Times New Roman" w:cs="Times New Roman"/>
          <w:color w:val="000000" w:themeColor="text1"/>
          <w:sz w:val="24"/>
          <w:szCs w:val="24"/>
        </w:rPr>
        <w:t xml:space="preserve">: </w:t>
      </w:r>
    </w:p>
    <w:p w14:paraId="638355C2" w14:textId="67417D9C" w:rsidR="48B69245" w:rsidRDefault="48B69245" w:rsidP="7692F0DC">
      <w:pPr>
        <w:pStyle w:val="ListParagraph"/>
        <w:numPr>
          <w:ilvl w:val="0"/>
          <w:numId w:val="17"/>
        </w:numPr>
        <w:tabs>
          <w:tab w:val="left" w:pos="0"/>
          <w:tab w:val="left" w:pos="720"/>
        </w:tabs>
        <w:spacing w:after="0"/>
        <w:jc w:val="both"/>
        <w:rPr>
          <w:rFonts w:ascii="Times New Roman" w:eastAsia="Times New Roman" w:hAnsi="Times New Roman" w:cs="Times New Roman"/>
          <w:color w:val="000000" w:themeColor="text1"/>
          <w:sz w:val="24"/>
          <w:szCs w:val="24"/>
        </w:rPr>
      </w:pPr>
      <w:r w:rsidRPr="7692F0DC">
        <w:rPr>
          <w:rFonts w:ascii="Times New Roman" w:eastAsia="Times New Roman" w:hAnsi="Times New Roman" w:cs="Times New Roman"/>
          <w:color w:val="000000" w:themeColor="text1"/>
          <w:sz w:val="24"/>
          <w:szCs w:val="24"/>
        </w:rPr>
        <w:t>ensures, in close cooperation with other services, coordination and implementation of the ESF+, YEI</w:t>
      </w:r>
      <w:r w:rsidR="00166952">
        <w:rPr>
          <w:rFonts w:ascii="Times New Roman" w:eastAsia="Times New Roman" w:hAnsi="Times New Roman" w:cs="Times New Roman"/>
          <w:color w:val="000000" w:themeColor="text1"/>
          <w:sz w:val="24"/>
          <w:szCs w:val="24"/>
        </w:rPr>
        <w:t xml:space="preserve"> (Youth Employment Initiative)</w:t>
      </w:r>
      <w:r w:rsidRPr="7692F0DC">
        <w:rPr>
          <w:rFonts w:ascii="Times New Roman" w:eastAsia="Times New Roman" w:hAnsi="Times New Roman" w:cs="Times New Roman"/>
          <w:color w:val="000000" w:themeColor="text1"/>
          <w:sz w:val="24"/>
          <w:szCs w:val="24"/>
        </w:rPr>
        <w:t>, FEAD</w:t>
      </w:r>
      <w:r w:rsidR="00166952">
        <w:rPr>
          <w:rFonts w:ascii="Times New Roman" w:eastAsia="Times New Roman" w:hAnsi="Times New Roman" w:cs="Times New Roman"/>
          <w:color w:val="000000" w:themeColor="text1"/>
          <w:sz w:val="24"/>
          <w:szCs w:val="24"/>
        </w:rPr>
        <w:t xml:space="preserve"> (</w:t>
      </w:r>
      <w:r w:rsidR="00166952" w:rsidRPr="00166952">
        <w:rPr>
          <w:rFonts w:ascii="Times New Roman" w:eastAsia="Times New Roman" w:hAnsi="Times New Roman" w:cs="Times New Roman"/>
          <w:color w:val="000000" w:themeColor="text1"/>
          <w:sz w:val="24"/>
          <w:szCs w:val="24"/>
        </w:rPr>
        <w:t>Fund for European Aid to the Most Deprived</w:t>
      </w:r>
      <w:r w:rsidR="00166952">
        <w:rPr>
          <w:rFonts w:ascii="Times New Roman" w:eastAsia="Times New Roman" w:hAnsi="Times New Roman" w:cs="Times New Roman"/>
          <w:color w:val="000000" w:themeColor="text1"/>
          <w:sz w:val="24"/>
          <w:szCs w:val="24"/>
        </w:rPr>
        <w:t>)</w:t>
      </w:r>
      <w:r w:rsidRPr="7692F0DC">
        <w:rPr>
          <w:rFonts w:ascii="Times New Roman" w:eastAsia="Times New Roman" w:hAnsi="Times New Roman" w:cs="Times New Roman"/>
          <w:color w:val="000000" w:themeColor="text1"/>
          <w:sz w:val="24"/>
          <w:szCs w:val="24"/>
        </w:rPr>
        <w:t>, JTF and REACT</w:t>
      </w:r>
      <w:r w:rsidR="00166952">
        <w:rPr>
          <w:rFonts w:ascii="Times New Roman" w:eastAsia="Times New Roman" w:hAnsi="Times New Roman" w:cs="Times New Roman"/>
          <w:color w:val="000000" w:themeColor="text1"/>
          <w:sz w:val="24"/>
          <w:szCs w:val="24"/>
        </w:rPr>
        <w:t>-</w:t>
      </w:r>
      <w:r w:rsidRPr="7692F0DC">
        <w:rPr>
          <w:rFonts w:ascii="Times New Roman" w:eastAsia="Times New Roman" w:hAnsi="Times New Roman" w:cs="Times New Roman"/>
          <w:color w:val="000000" w:themeColor="text1"/>
          <w:sz w:val="24"/>
          <w:szCs w:val="24"/>
        </w:rPr>
        <w:t>EU</w:t>
      </w:r>
      <w:r w:rsidR="00166952">
        <w:rPr>
          <w:rFonts w:ascii="Times New Roman" w:eastAsia="Times New Roman" w:hAnsi="Times New Roman" w:cs="Times New Roman"/>
          <w:color w:val="000000" w:themeColor="text1"/>
          <w:sz w:val="24"/>
          <w:szCs w:val="24"/>
        </w:rPr>
        <w:t xml:space="preserve">. </w:t>
      </w:r>
    </w:p>
    <w:p w14:paraId="4DB58360" w14:textId="329FC56E" w:rsidR="48B69245" w:rsidRDefault="48B69245" w:rsidP="7692F0DC">
      <w:pPr>
        <w:pStyle w:val="ListParagraph"/>
        <w:numPr>
          <w:ilvl w:val="0"/>
          <w:numId w:val="17"/>
        </w:numPr>
        <w:tabs>
          <w:tab w:val="left" w:pos="0"/>
          <w:tab w:val="left" w:pos="720"/>
        </w:tabs>
        <w:spacing w:after="0"/>
        <w:jc w:val="both"/>
        <w:rPr>
          <w:rFonts w:ascii="Times New Roman" w:eastAsia="Times New Roman" w:hAnsi="Times New Roman" w:cs="Times New Roman"/>
          <w:color w:val="000000" w:themeColor="text1"/>
          <w:sz w:val="24"/>
          <w:szCs w:val="24"/>
        </w:rPr>
      </w:pPr>
      <w:r w:rsidRPr="7692F0DC">
        <w:rPr>
          <w:rFonts w:ascii="Times New Roman" w:eastAsia="Times New Roman" w:hAnsi="Times New Roman" w:cs="Times New Roman"/>
          <w:color w:val="000000" w:themeColor="text1"/>
          <w:sz w:val="24"/>
          <w:szCs w:val="24"/>
        </w:rPr>
        <w:t>prepares the legislative proposals regarding the legal framework applicable to the ESF+ and the above-mentioned funds, as well as secondary legislation relevant for implementation of these Funds and participates in the negotiations of the legislative proposals in the Council and the European Parliament.</w:t>
      </w:r>
    </w:p>
    <w:p w14:paraId="1C7C1278" w14:textId="618A65E6" w:rsidR="48B69245" w:rsidRDefault="48B69245" w:rsidP="7692F0DC">
      <w:pPr>
        <w:pStyle w:val="ListParagraph"/>
        <w:numPr>
          <w:ilvl w:val="0"/>
          <w:numId w:val="17"/>
        </w:numPr>
        <w:tabs>
          <w:tab w:val="left" w:pos="0"/>
          <w:tab w:val="left" w:pos="720"/>
        </w:tabs>
        <w:spacing w:after="0"/>
        <w:jc w:val="both"/>
        <w:rPr>
          <w:rFonts w:ascii="Times New Roman" w:eastAsia="Times New Roman" w:hAnsi="Times New Roman" w:cs="Times New Roman"/>
          <w:color w:val="000000" w:themeColor="text1"/>
          <w:sz w:val="24"/>
          <w:szCs w:val="24"/>
        </w:rPr>
      </w:pPr>
      <w:r w:rsidRPr="7692F0DC">
        <w:rPr>
          <w:rFonts w:ascii="Times New Roman" w:eastAsia="Times New Roman" w:hAnsi="Times New Roman" w:cs="Times New Roman"/>
          <w:color w:val="000000" w:themeColor="text1"/>
          <w:sz w:val="24"/>
          <w:szCs w:val="24"/>
        </w:rPr>
        <w:lastRenderedPageBreak/>
        <w:t xml:space="preserve">prepares guidance for programming of the ESF+ and monitors related areas of the cohesion policy funds. It also ensures adequate legal and policy guidance in coordination with other shared management DGs and Commission services to support the coherent implementation and interpretation of Regulations, related legislation, and guidelines. </w:t>
      </w:r>
    </w:p>
    <w:p w14:paraId="1C64DAA5" w14:textId="1E79819A" w:rsidR="48B69245" w:rsidRDefault="48B69245" w:rsidP="7692F0DC">
      <w:pPr>
        <w:pStyle w:val="ListParagraph"/>
        <w:numPr>
          <w:ilvl w:val="0"/>
          <w:numId w:val="17"/>
        </w:numPr>
        <w:tabs>
          <w:tab w:val="left" w:pos="0"/>
          <w:tab w:val="left" w:pos="720"/>
        </w:tabs>
        <w:spacing w:after="0"/>
        <w:jc w:val="both"/>
        <w:rPr>
          <w:rFonts w:ascii="Times New Roman" w:eastAsia="Times New Roman" w:hAnsi="Times New Roman" w:cs="Times New Roman"/>
          <w:color w:val="000000" w:themeColor="text1"/>
          <w:sz w:val="24"/>
          <w:szCs w:val="24"/>
        </w:rPr>
      </w:pPr>
      <w:r w:rsidRPr="7692F0DC">
        <w:rPr>
          <w:rFonts w:ascii="Times New Roman" w:eastAsia="Times New Roman" w:hAnsi="Times New Roman" w:cs="Times New Roman"/>
          <w:color w:val="000000" w:themeColor="text1"/>
          <w:sz w:val="24"/>
          <w:szCs w:val="24"/>
        </w:rPr>
        <w:t xml:space="preserve">prepares, together with the relevant EMPL units and DGs, the policies to be supported by the ESF+ and provides guidance to EMPL geographical units in charge of the ESF+ implementation. </w:t>
      </w:r>
    </w:p>
    <w:p w14:paraId="1254EED1" w14:textId="45A05134" w:rsidR="48B69245" w:rsidRDefault="48B69245" w:rsidP="7692F0DC">
      <w:pPr>
        <w:pStyle w:val="ListParagraph"/>
        <w:numPr>
          <w:ilvl w:val="0"/>
          <w:numId w:val="17"/>
        </w:numPr>
        <w:tabs>
          <w:tab w:val="left" w:pos="0"/>
          <w:tab w:val="left" w:pos="720"/>
        </w:tabs>
        <w:spacing w:after="0"/>
        <w:jc w:val="both"/>
        <w:rPr>
          <w:rFonts w:ascii="Times New Roman" w:eastAsia="Times New Roman" w:hAnsi="Times New Roman" w:cs="Times New Roman"/>
          <w:color w:val="000000" w:themeColor="text1"/>
          <w:sz w:val="24"/>
          <w:szCs w:val="24"/>
        </w:rPr>
      </w:pPr>
      <w:r w:rsidRPr="7692F0DC">
        <w:rPr>
          <w:rFonts w:ascii="Times New Roman" w:eastAsia="Times New Roman" w:hAnsi="Times New Roman" w:cs="Times New Roman"/>
          <w:color w:val="000000" w:themeColor="text1"/>
          <w:sz w:val="24"/>
          <w:szCs w:val="24"/>
        </w:rPr>
        <w:t>ensures the effective implementation of the funds by providing fora for discussion and exchange on ESF+ and other cohesion policy funds between geographical units and national managers, ensuring the Secretariat of the ESF+ Committee.</w:t>
      </w:r>
    </w:p>
    <w:p w14:paraId="4B830BA2" w14:textId="6BCC4CCD" w:rsidR="7692F0DC" w:rsidRDefault="7692F0DC" w:rsidP="7692F0DC">
      <w:pPr>
        <w:pStyle w:val="Heading1"/>
        <w:ind w:left="0"/>
        <w:jc w:val="both"/>
        <w:rPr>
          <w:rFonts w:ascii="EC Square Sans Pro" w:hAnsi="EC Square Sans Pro" w:cstheme="minorBidi"/>
          <w:b w:val="0"/>
          <w:bCs w:val="0"/>
          <w:color w:val="000000" w:themeColor="text1"/>
          <w:sz w:val="22"/>
          <w:szCs w:val="22"/>
          <w:lang w:val="en-IE"/>
        </w:rPr>
      </w:pPr>
    </w:p>
    <w:p w14:paraId="277D622E"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PROPOSE</w:t>
      </w:r>
    </w:p>
    <w:p w14:paraId="7BBE3900" w14:textId="6BD73C92" w:rsidR="0BF6748E" w:rsidRDefault="005D4100" w:rsidP="7692F0DC">
      <w:pPr>
        <w:jc w:val="both"/>
      </w:pPr>
      <w:r w:rsidRPr="00C52426">
        <w:rPr>
          <w:rFonts w:ascii="Times New Roman" w:eastAsia="Times New Roman" w:hAnsi="Times New Roman" w:cs="Times New Roman"/>
          <w:sz w:val="24"/>
          <w:szCs w:val="24"/>
        </w:rPr>
        <w:t>Unit EMPL G1 is seeking to hire one person who</w:t>
      </w:r>
      <w:r>
        <w:rPr>
          <w:rFonts w:ascii="Times New Roman" w:eastAsia="Times New Roman" w:hAnsi="Times New Roman" w:cs="Times New Roman"/>
          <w:sz w:val="24"/>
          <w:szCs w:val="24"/>
        </w:rPr>
        <w:t xml:space="preserve"> </w:t>
      </w:r>
      <w:r w:rsidR="0BF6748E" w:rsidRPr="7692F0DC">
        <w:rPr>
          <w:rFonts w:ascii="Times New Roman" w:eastAsia="Times New Roman" w:hAnsi="Times New Roman" w:cs="Times New Roman"/>
          <w:sz w:val="24"/>
          <w:szCs w:val="24"/>
        </w:rPr>
        <w:t xml:space="preserve">will be part of the legal team, which is the team responsible for preparing the legislation and legal guidance for the implementation of the Funds under the responsibility of the Unit. The legal team is a very dynamic team, with a positive atmosphere and a high sense of responsibility. </w:t>
      </w:r>
    </w:p>
    <w:p w14:paraId="25984EF8" w14:textId="7725CB30" w:rsidR="0BF6748E" w:rsidRPr="007E56A0" w:rsidRDefault="0BF6748E" w:rsidP="7692F0DC">
      <w:pPr>
        <w:jc w:val="both"/>
        <w:rPr>
          <w:rFonts w:ascii="Times New Roman" w:eastAsia="Times New Roman" w:hAnsi="Times New Roman" w:cs="Times New Roman"/>
          <w:sz w:val="24"/>
          <w:szCs w:val="24"/>
        </w:rPr>
      </w:pPr>
      <w:r w:rsidRPr="7692F0DC">
        <w:rPr>
          <w:rFonts w:ascii="Times New Roman" w:eastAsia="Times New Roman" w:hAnsi="Times New Roman" w:cs="Times New Roman"/>
          <w:sz w:val="24"/>
          <w:szCs w:val="24"/>
        </w:rPr>
        <w:t xml:space="preserve">This position encompasses, inter alia, providing legal interpretation and legal guidance to the other teams of the unit and to the EMPL geographical units managing </w:t>
      </w:r>
      <w:r w:rsidRPr="007E56A0">
        <w:rPr>
          <w:rFonts w:ascii="Times New Roman" w:eastAsia="Times New Roman" w:hAnsi="Times New Roman" w:cs="Times New Roman"/>
          <w:sz w:val="24"/>
          <w:szCs w:val="24"/>
        </w:rPr>
        <w:t>ESF+ programmes, as well as drafting legal proposals. Regular interaction with other services, notably, DG REGIO, the Legal Service, DG BUDG, S</w:t>
      </w:r>
      <w:r w:rsidR="2FB958AD" w:rsidRPr="007E56A0">
        <w:rPr>
          <w:rFonts w:ascii="Times New Roman" w:eastAsia="Times New Roman" w:hAnsi="Times New Roman" w:cs="Times New Roman"/>
          <w:sz w:val="24"/>
          <w:szCs w:val="24"/>
        </w:rPr>
        <w:t xml:space="preserve">ecretariat </w:t>
      </w:r>
      <w:r w:rsidRPr="007E56A0">
        <w:rPr>
          <w:rFonts w:ascii="Times New Roman" w:eastAsia="Times New Roman" w:hAnsi="Times New Roman" w:cs="Times New Roman"/>
          <w:sz w:val="24"/>
          <w:szCs w:val="24"/>
        </w:rPr>
        <w:t>G</w:t>
      </w:r>
      <w:r w:rsidR="3C062010" w:rsidRPr="007E56A0">
        <w:rPr>
          <w:rFonts w:ascii="Times New Roman" w:eastAsia="Times New Roman" w:hAnsi="Times New Roman" w:cs="Times New Roman"/>
          <w:sz w:val="24"/>
          <w:szCs w:val="24"/>
        </w:rPr>
        <w:t>eneral</w:t>
      </w:r>
      <w:r w:rsidRPr="007E56A0">
        <w:rPr>
          <w:rFonts w:ascii="Times New Roman" w:eastAsia="Times New Roman" w:hAnsi="Times New Roman" w:cs="Times New Roman"/>
          <w:sz w:val="24"/>
          <w:szCs w:val="24"/>
        </w:rPr>
        <w:t xml:space="preserve">, and DG JUST are part of the day-to-day work. </w:t>
      </w:r>
    </w:p>
    <w:p w14:paraId="00188EDC" w14:textId="73B5CBC4" w:rsidR="0BF6748E" w:rsidRPr="007E56A0" w:rsidRDefault="0BF6748E" w:rsidP="7692F0DC">
      <w:pPr>
        <w:jc w:val="both"/>
      </w:pPr>
      <w:r w:rsidRPr="007E56A0">
        <w:rPr>
          <w:rFonts w:ascii="Times New Roman" w:eastAsia="Times New Roman" w:hAnsi="Times New Roman" w:cs="Times New Roman"/>
          <w:sz w:val="24"/>
          <w:szCs w:val="24"/>
        </w:rPr>
        <w:t>The successful candidate will be involved in a full range of tasks aiming at:</w:t>
      </w:r>
    </w:p>
    <w:p w14:paraId="5036BB1E" w14:textId="1CC809EA" w:rsidR="0BF6748E" w:rsidRPr="007E56A0" w:rsidRDefault="0BF6748E" w:rsidP="7692F0DC">
      <w:pPr>
        <w:pStyle w:val="ListParagraph"/>
        <w:numPr>
          <w:ilvl w:val="0"/>
          <w:numId w:val="1"/>
        </w:numPr>
        <w:rPr>
          <w:rFonts w:ascii="Times New Roman" w:eastAsia="Times New Roman" w:hAnsi="Times New Roman" w:cs="Times New Roman"/>
          <w:sz w:val="24"/>
          <w:szCs w:val="24"/>
        </w:rPr>
      </w:pPr>
      <w:r w:rsidRPr="007E56A0">
        <w:rPr>
          <w:rFonts w:ascii="Times New Roman" w:eastAsia="Times New Roman" w:hAnsi="Times New Roman" w:cs="Times New Roman"/>
          <w:sz w:val="24"/>
          <w:szCs w:val="24"/>
        </w:rPr>
        <w:t xml:space="preserve">Providing legal analysis and interpretation of EU regulations relating to DG EMPL funding instruments such as </w:t>
      </w:r>
      <w:r w:rsidR="4DB0B077" w:rsidRPr="007E56A0">
        <w:rPr>
          <w:rFonts w:ascii="Times New Roman" w:eastAsia="Times New Roman" w:hAnsi="Times New Roman" w:cs="Times New Roman"/>
          <w:sz w:val="24"/>
          <w:szCs w:val="24"/>
        </w:rPr>
        <w:t>E</w:t>
      </w:r>
      <w:r w:rsidRPr="007E56A0">
        <w:rPr>
          <w:rFonts w:ascii="Times New Roman" w:eastAsia="Times New Roman" w:hAnsi="Times New Roman" w:cs="Times New Roman"/>
          <w:sz w:val="24"/>
          <w:szCs w:val="24"/>
        </w:rPr>
        <w:t xml:space="preserve">SF, ESF+, REACT-EU and JTF, as well as </w:t>
      </w:r>
      <w:r w:rsidR="00166952" w:rsidRPr="007E56A0">
        <w:rPr>
          <w:rFonts w:ascii="Times New Roman" w:eastAsia="Times New Roman" w:hAnsi="Times New Roman" w:cs="Times New Roman"/>
          <w:sz w:val="24"/>
          <w:szCs w:val="24"/>
        </w:rPr>
        <w:t xml:space="preserve">CPR </w:t>
      </w:r>
      <w:r w:rsidRPr="007E56A0">
        <w:rPr>
          <w:rFonts w:ascii="Times New Roman" w:eastAsia="Times New Roman" w:hAnsi="Times New Roman" w:cs="Times New Roman"/>
          <w:sz w:val="24"/>
          <w:szCs w:val="24"/>
        </w:rPr>
        <w:t>(</w:t>
      </w:r>
      <w:r w:rsidR="00166952" w:rsidRPr="007E56A0">
        <w:rPr>
          <w:rFonts w:ascii="Times New Roman" w:eastAsia="Times New Roman" w:hAnsi="Times New Roman" w:cs="Times New Roman"/>
          <w:sz w:val="24"/>
          <w:szCs w:val="24"/>
        </w:rPr>
        <w:t>Common Provisions Regulation</w:t>
      </w:r>
      <w:r w:rsidRPr="007E56A0">
        <w:rPr>
          <w:rFonts w:ascii="Times New Roman" w:eastAsia="Times New Roman" w:hAnsi="Times New Roman" w:cs="Times New Roman"/>
          <w:sz w:val="24"/>
          <w:szCs w:val="24"/>
        </w:rPr>
        <w:t>) and liaise with the Legal Service.</w:t>
      </w:r>
    </w:p>
    <w:p w14:paraId="1F267AF5" w14:textId="5B774870" w:rsidR="0BF6748E" w:rsidRDefault="0BF6748E" w:rsidP="7692F0DC">
      <w:pPr>
        <w:pStyle w:val="ListParagraph"/>
        <w:numPr>
          <w:ilvl w:val="0"/>
          <w:numId w:val="1"/>
        </w:numPr>
        <w:rPr>
          <w:rFonts w:ascii="Times New Roman" w:eastAsia="Times New Roman" w:hAnsi="Times New Roman" w:cs="Times New Roman"/>
          <w:sz w:val="24"/>
          <w:szCs w:val="24"/>
        </w:rPr>
      </w:pPr>
      <w:r w:rsidRPr="7692F0DC">
        <w:rPr>
          <w:rFonts w:ascii="Times New Roman" w:eastAsia="Times New Roman" w:hAnsi="Times New Roman" w:cs="Times New Roman"/>
          <w:sz w:val="24"/>
          <w:szCs w:val="24"/>
        </w:rPr>
        <w:t>Preparing legislative proposals for adoption or amendment to Regulations and secondary legislation</w:t>
      </w:r>
    </w:p>
    <w:p w14:paraId="41122571" w14:textId="20D1F2DA" w:rsidR="0BF6748E" w:rsidRDefault="0BF6748E" w:rsidP="7692F0DC">
      <w:pPr>
        <w:pStyle w:val="ListParagraph"/>
        <w:numPr>
          <w:ilvl w:val="0"/>
          <w:numId w:val="1"/>
        </w:numPr>
        <w:rPr>
          <w:rFonts w:ascii="Times New Roman" w:eastAsia="Times New Roman" w:hAnsi="Times New Roman" w:cs="Times New Roman"/>
          <w:sz w:val="24"/>
          <w:szCs w:val="24"/>
        </w:rPr>
      </w:pPr>
      <w:r w:rsidRPr="7692F0DC">
        <w:rPr>
          <w:rFonts w:ascii="Times New Roman" w:eastAsia="Times New Roman" w:hAnsi="Times New Roman" w:cs="Times New Roman"/>
          <w:sz w:val="24"/>
          <w:szCs w:val="24"/>
        </w:rPr>
        <w:t xml:space="preserve">Providing legal guidance to DG EMPL units to support the coherent implementation and interpretation of CPR and related </w:t>
      </w:r>
      <w:r w:rsidR="00166952" w:rsidRPr="7692F0DC">
        <w:rPr>
          <w:rFonts w:ascii="Times New Roman" w:eastAsia="Times New Roman" w:hAnsi="Times New Roman" w:cs="Times New Roman"/>
          <w:sz w:val="24"/>
          <w:szCs w:val="24"/>
        </w:rPr>
        <w:t>legislation.</w:t>
      </w:r>
      <w:r w:rsidRPr="7692F0DC">
        <w:rPr>
          <w:rFonts w:ascii="Times New Roman" w:eastAsia="Times New Roman" w:hAnsi="Times New Roman" w:cs="Times New Roman"/>
          <w:sz w:val="24"/>
          <w:szCs w:val="24"/>
        </w:rPr>
        <w:t xml:space="preserve"> </w:t>
      </w:r>
    </w:p>
    <w:p w14:paraId="52A9D3FD" w14:textId="2DB6B79D" w:rsidR="0BF6748E" w:rsidRDefault="0BF6748E" w:rsidP="7692F0DC">
      <w:pPr>
        <w:pStyle w:val="ListParagraph"/>
        <w:numPr>
          <w:ilvl w:val="0"/>
          <w:numId w:val="1"/>
        </w:numPr>
        <w:rPr>
          <w:rFonts w:ascii="Times New Roman" w:eastAsia="Times New Roman" w:hAnsi="Times New Roman" w:cs="Times New Roman"/>
          <w:sz w:val="24"/>
          <w:szCs w:val="24"/>
        </w:rPr>
      </w:pPr>
      <w:r w:rsidRPr="7692F0DC">
        <w:rPr>
          <w:rFonts w:ascii="Times New Roman" w:eastAsia="Times New Roman" w:hAnsi="Times New Roman" w:cs="Times New Roman"/>
          <w:sz w:val="24"/>
          <w:szCs w:val="24"/>
        </w:rPr>
        <w:t>Interfacing with DG EMPL geographical units to ensure correct and consistent programming and implementation of the Funds.</w:t>
      </w:r>
    </w:p>
    <w:p w14:paraId="687E1313" w14:textId="3E9417DA" w:rsidR="0BF6748E" w:rsidRDefault="0BF6748E" w:rsidP="7692F0DC">
      <w:pPr>
        <w:pStyle w:val="ListParagraph"/>
        <w:numPr>
          <w:ilvl w:val="0"/>
          <w:numId w:val="1"/>
        </w:numPr>
        <w:rPr>
          <w:rFonts w:ascii="Times New Roman" w:eastAsia="Times New Roman" w:hAnsi="Times New Roman" w:cs="Times New Roman"/>
          <w:sz w:val="24"/>
          <w:szCs w:val="24"/>
        </w:rPr>
      </w:pPr>
      <w:r w:rsidRPr="7692F0DC">
        <w:rPr>
          <w:rFonts w:ascii="Times New Roman" w:eastAsia="Times New Roman" w:hAnsi="Times New Roman" w:cs="Times New Roman"/>
          <w:sz w:val="24"/>
          <w:szCs w:val="24"/>
        </w:rPr>
        <w:t xml:space="preserve">Coordinating legal interpretation of the Regulations applicable to the Funds with other concerned services </w:t>
      </w:r>
    </w:p>
    <w:p w14:paraId="5A0FF597" w14:textId="6522CB3B" w:rsidR="0BF6748E" w:rsidRDefault="0BF6748E" w:rsidP="7692F0DC">
      <w:pPr>
        <w:pStyle w:val="ListParagraph"/>
        <w:numPr>
          <w:ilvl w:val="0"/>
          <w:numId w:val="1"/>
        </w:numPr>
        <w:rPr>
          <w:rFonts w:ascii="Times New Roman" w:eastAsia="Times New Roman" w:hAnsi="Times New Roman" w:cs="Times New Roman"/>
          <w:sz w:val="24"/>
          <w:szCs w:val="24"/>
        </w:rPr>
      </w:pPr>
      <w:r w:rsidRPr="7692F0DC">
        <w:rPr>
          <w:rFonts w:ascii="Times New Roman" w:eastAsia="Times New Roman" w:hAnsi="Times New Roman" w:cs="Times New Roman"/>
          <w:sz w:val="24"/>
          <w:szCs w:val="24"/>
        </w:rPr>
        <w:t xml:space="preserve">Providing contributions to briefing requests and replies to Parliamentary questions related to DG EMPL funds </w:t>
      </w:r>
    </w:p>
    <w:p w14:paraId="5C48FC1C" w14:textId="295F46E2" w:rsidR="0BF6748E" w:rsidRDefault="0BF6748E" w:rsidP="7692F0DC">
      <w:pPr>
        <w:pStyle w:val="ListParagraph"/>
        <w:numPr>
          <w:ilvl w:val="0"/>
          <w:numId w:val="1"/>
        </w:numPr>
        <w:jc w:val="both"/>
        <w:rPr>
          <w:rFonts w:ascii="Times New Roman" w:eastAsia="Times New Roman" w:hAnsi="Times New Roman" w:cs="Times New Roman"/>
          <w:sz w:val="24"/>
          <w:szCs w:val="24"/>
        </w:rPr>
      </w:pPr>
      <w:r w:rsidRPr="7692F0DC">
        <w:rPr>
          <w:rFonts w:ascii="Times New Roman" w:eastAsia="Times New Roman" w:hAnsi="Times New Roman" w:cs="Times New Roman"/>
          <w:sz w:val="24"/>
          <w:szCs w:val="24"/>
        </w:rPr>
        <w:lastRenderedPageBreak/>
        <w:t>Assisting in the representation of DG EMPL in internal and external meetings with stakeholders, as well as EU inter-institutional relations.</w:t>
      </w:r>
    </w:p>
    <w:p w14:paraId="48CD2CEA" w14:textId="77777777" w:rsidR="005470CD" w:rsidRPr="005470CD" w:rsidRDefault="005470CD" w:rsidP="005470CD">
      <w:pPr>
        <w:keepNext/>
        <w:pBdr>
          <w:bottom w:val="single" w:sz="18" w:space="1" w:color="2E74B5" w:themeColor="accent1" w:themeShade="BF"/>
        </w:pBdr>
        <w:spacing w:before="480" w:line="240" w:lineRule="auto"/>
        <w:jc w:val="both"/>
        <w:rPr>
          <w:rFonts w:ascii="EC Square Sans Pro" w:hAnsi="EC Square Sans Pro" w:cs="Arial"/>
          <w:b/>
        </w:rPr>
      </w:pPr>
      <w:r w:rsidRPr="005470CD">
        <w:rPr>
          <w:rFonts w:ascii="EC Square Sans Pro" w:hAnsi="EC Square Sans Pro" w:cs="Arial"/>
          <w:b/>
        </w:rPr>
        <w:t>WE LOOK FOR</w:t>
      </w:r>
    </w:p>
    <w:p w14:paraId="7702A870" w14:textId="4EE5F9DC" w:rsidR="13FB34BC" w:rsidRDefault="13FB34BC" w:rsidP="7692F0DC">
      <w:pPr>
        <w:jc w:val="both"/>
        <w:rPr>
          <w:rFonts w:ascii="Times New Roman" w:eastAsia="Times New Roman" w:hAnsi="Times New Roman" w:cs="Times New Roman"/>
          <w:sz w:val="24"/>
          <w:szCs w:val="24"/>
        </w:rPr>
      </w:pPr>
      <w:r w:rsidRPr="7692F0DC">
        <w:rPr>
          <w:rFonts w:ascii="Times New Roman" w:eastAsia="Times New Roman" w:hAnsi="Times New Roman" w:cs="Times New Roman"/>
          <w:sz w:val="24"/>
          <w:szCs w:val="24"/>
        </w:rPr>
        <w:t xml:space="preserve">We are looking for a candidate who is passionate to work in a team, who is dynamic, pro-active and has good organizational and coordination capacities as well as legal and policy analysis, sense of responsibility and experience. The ideal candidate should have some work familiarity in the above-mentioned fields, particularly in relation to structural funds and social and territorial cohesion policies. </w:t>
      </w:r>
    </w:p>
    <w:p w14:paraId="3CF9CF49" w14:textId="01F2B512" w:rsidR="13FB34BC" w:rsidRDefault="13FB34BC" w:rsidP="7692F0DC">
      <w:pPr>
        <w:jc w:val="both"/>
      </w:pPr>
      <w:r w:rsidRPr="7692F0DC">
        <w:rPr>
          <w:rFonts w:ascii="Times New Roman" w:eastAsia="Times New Roman" w:hAnsi="Times New Roman" w:cs="Times New Roman"/>
          <w:sz w:val="24"/>
          <w:szCs w:val="24"/>
        </w:rPr>
        <w:t xml:space="preserve">A University degree in Law </w:t>
      </w:r>
      <w:r w:rsidRPr="00C52426">
        <w:rPr>
          <w:rFonts w:ascii="Times New Roman" w:eastAsia="Times New Roman" w:hAnsi="Times New Roman" w:cs="Times New Roman"/>
          <w:sz w:val="24"/>
          <w:szCs w:val="24"/>
        </w:rPr>
        <w:t xml:space="preserve">or </w:t>
      </w:r>
      <w:r w:rsidR="005D4100" w:rsidRPr="00C52426">
        <w:rPr>
          <w:rFonts w:ascii="Times New Roman" w:eastAsia="Times New Roman" w:hAnsi="Times New Roman" w:cs="Times New Roman"/>
          <w:sz w:val="24"/>
          <w:szCs w:val="24"/>
        </w:rPr>
        <w:t>European Public Administration and</w:t>
      </w:r>
      <w:r w:rsidR="005D4100">
        <w:rPr>
          <w:rFonts w:ascii="Times New Roman" w:eastAsia="Times New Roman" w:hAnsi="Times New Roman" w:cs="Times New Roman"/>
          <w:sz w:val="24"/>
          <w:szCs w:val="24"/>
        </w:rPr>
        <w:t xml:space="preserve"> </w:t>
      </w:r>
      <w:r w:rsidRPr="7692F0DC">
        <w:rPr>
          <w:rFonts w:ascii="Times New Roman" w:eastAsia="Times New Roman" w:hAnsi="Times New Roman" w:cs="Times New Roman"/>
          <w:sz w:val="24"/>
          <w:szCs w:val="24"/>
        </w:rPr>
        <w:t>proven experience of at least three years in the area of shared management Funds, will be required for this position.</w:t>
      </w:r>
    </w:p>
    <w:p w14:paraId="55DABF88" w14:textId="5435A2FF" w:rsidR="13FB34BC" w:rsidRDefault="13FB34BC" w:rsidP="7692F0DC">
      <w:pPr>
        <w:jc w:val="both"/>
        <w:rPr>
          <w:rFonts w:ascii="Times New Roman" w:eastAsia="Times New Roman" w:hAnsi="Times New Roman" w:cs="Times New Roman"/>
          <w:sz w:val="24"/>
          <w:szCs w:val="24"/>
        </w:rPr>
      </w:pPr>
      <w:r w:rsidRPr="7692F0DC">
        <w:rPr>
          <w:rFonts w:ascii="Times New Roman" w:eastAsia="Times New Roman" w:hAnsi="Times New Roman" w:cs="Times New Roman"/>
          <w:sz w:val="24"/>
          <w:szCs w:val="24"/>
        </w:rPr>
        <w:t xml:space="preserve">Knowledge of the legal context regarding the Charter of Fundamental Rights would be a plus. Good drafting skills are necessary; knowledge of Commission administrative procedures is a plus awareness of the Commission and inter-institutional legislative processes is an asset. </w:t>
      </w:r>
    </w:p>
    <w:p w14:paraId="293BCD97" w14:textId="0CFEB0D8" w:rsidR="13FB34BC" w:rsidRDefault="13FB34BC" w:rsidP="7692F0DC">
      <w:pPr>
        <w:jc w:val="both"/>
        <w:rPr>
          <w:rFonts w:ascii="Times New Roman" w:eastAsia="Times New Roman" w:hAnsi="Times New Roman" w:cs="Times New Roman"/>
          <w:sz w:val="24"/>
          <w:szCs w:val="24"/>
        </w:rPr>
      </w:pPr>
      <w:r w:rsidRPr="7692F0DC">
        <w:rPr>
          <w:rFonts w:ascii="Times New Roman" w:eastAsia="Times New Roman" w:hAnsi="Times New Roman" w:cs="Times New Roman"/>
          <w:sz w:val="24"/>
          <w:szCs w:val="24"/>
        </w:rPr>
        <w:t>The job holder should be at ease in a fast-moving environment where a quick reaction to new priorities is part of daily work. Proficiency in English is required and good knowledge French is an asset.</w:t>
      </w:r>
    </w:p>
    <w:p w14:paraId="4C62B0BC" w14:textId="77777777" w:rsidR="005470CD" w:rsidRPr="005470CD" w:rsidRDefault="005470CD" w:rsidP="005470CD">
      <w:pPr>
        <w:pBdr>
          <w:bottom w:val="single" w:sz="18" w:space="1" w:color="2E74B5" w:themeColor="accent1" w:themeShade="BF"/>
        </w:pBdr>
        <w:spacing w:before="480" w:line="240" w:lineRule="auto"/>
        <w:jc w:val="both"/>
        <w:rPr>
          <w:rFonts w:ascii="EC Square Sans Pro" w:hAnsi="EC Square Sans Pro" w:cs="Arial"/>
          <w:b/>
        </w:rPr>
      </w:pPr>
      <w:bookmarkStart w:id="4" w:name="_Hlk144109741"/>
      <w:r w:rsidRPr="005470CD">
        <w:rPr>
          <w:rFonts w:ascii="EC Square Sans Pro" w:hAnsi="EC Square Sans Pro" w:cs="Arial"/>
          <w:b/>
        </w:rPr>
        <w:t>HOW TO EXPRESS YOUR INTEREST?</w:t>
      </w:r>
    </w:p>
    <w:bookmarkEnd w:id="4"/>
    <w:p w14:paraId="0122F398" w14:textId="77777777" w:rsidR="0034423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With a view to guarantee</w:t>
      </w:r>
      <w:r w:rsidR="00C06C36" w:rsidRPr="00FB0309">
        <w:rPr>
          <w:rFonts w:ascii="EC Square Sans Pro" w:hAnsi="EC Square Sans Pro" w:cstheme="minorHAnsi"/>
          <w:lang w:val="en-IE"/>
        </w:rPr>
        <w:t>ing</w:t>
      </w:r>
      <w:r w:rsidRPr="00FB0309">
        <w:rPr>
          <w:rFonts w:ascii="EC Square Sans Pro" w:hAnsi="EC Square Sans Pro" w:cstheme="minorHAnsi"/>
          <w:lang w:val="en-IE"/>
        </w:rPr>
        <w:t xml:space="preserve"> equal access to all, the Commission recruits from an open database of spontaneous applications. The present call for interests aims at helping the recruiters to identify potentially interested candidates within </w:t>
      </w:r>
      <w:r w:rsidR="00C06C36" w:rsidRPr="00FB0309">
        <w:rPr>
          <w:rFonts w:ascii="EC Square Sans Pro" w:hAnsi="EC Square Sans Pro" w:cstheme="minorHAnsi"/>
          <w:lang w:val="en-IE"/>
        </w:rPr>
        <w:t>this</w:t>
      </w:r>
      <w:r w:rsidRPr="00FB0309">
        <w:rPr>
          <w:rFonts w:ascii="EC Square Sans Pro" w:hAnsi="EC Square Sans Pro" w:cstheme="minorHAnsi"/>
          <w:lang w:val="en-IE"/>
        </w:rPr>
        <w:t xml:space="preserve"> database.</w:t>
      </w:r>
    </w:p>
    <w:p w14:paraId="34E7B2C9" w14:textId="77777777" w:rsidR="0034423E" w:rsidRPr="00FB0309" w:rsidRDefault="0034423E" w:rsidP="00982BDE">
      <w:pPr>
        <w:spacing w:after="0"/>
        <w:jc w:val="both"/>
        <w:rPr>
          <w:rFonts w:ascii="EC Square Sans Pro" w:hAnsi="EC Square Sans Pro" w:cstheme="minorHAnsi"/>
          <w:lang w:val="en-IE"/>
        </w:rPr>
      </w:pPr>
    </w:p>
    <w:p w14:paraId="37C29513" w14:textId="77777777" w:rsidR="00982BDE" w:rsidRPr="00FB0309" w:rsidRDefault="0034423E" w:rsidP="00982BDE">
      <w:pPr>
        <w:spacing w:after="0"/>
        <w:jc w:val="both"/>
        <w:rPr>
          <w:rFonts w:ascii="EC Square Sans Pro" w:hAnsi="EC Square Sans Pro" w:cstheme="minorHAnsi"/>
          <w:lang w:val="en-IE"/>
        </w:rPr>
      </w:pPr>
      <w:r w:rsidRPr="00FB0309">
        <w:rPr>
          <w:rFonts w:ascii="EC Square Sans Pro" w:hAnsi="EC Square Sans Pro" w:cstheme="minorHAnsi"/>
          <w:lang w:val="en-IE"/>
        </w:rPr>
        <w:t>In practice, t</w:t>
      </w:r>
      <w:r w:rsidR="00B530E8" w:rsidRPr="00FB0309">
        <w:rPr>
          <w:rFonts w:ascii="EC Square Sans Pro" w:hAnsi="EC Square Sans Pro" w:cstheme="minorHAnsi"/>
          <w:lang w:val="en-IE"/>
        </w:rPr>
        <w:t>o express your interest</w:t>
      </w:r>
      <w:r w:rsidRPr="00FB0309">
        <w:rPr>
          <w:rFonts w:ascii="EC Square Sans Pro" w:hAnsi="EC Square Sans Pro" w:cstheme="minorHAnsi"/>
          <w:lang w:val="en-IE"/>
        </w:rPr>
        <w:t>,</w:t>
      </w:r>
      <w:r w:rsidR="00B530E8" w:rsidRPr="00FB0309">
        <w:rPr>
          <w:rFonts w:ascii="EC Square Sans Pro" w:hAnsi="EC Square Sans Pro" w:cstheme="minorHAnsi"/>
          <w:lang w:val="en-IE"/>
        </w:rPr>
        <w:t xml:space="preserve"> please follow the subsequent two steps:</w:t>
      </w:r>
    </w:p>
    <w:p w14:paraId="3EDDC6E4" w14:textId="77777777" w:rsidR="0034423E" w:rsidRPr="00FB0309" w:rsidRDefault="0034423E" w:rsidP="00982BDE">
      <w:pPr>
        <w:spacing w:after="0"/>
        <w:jc w:val="both"/>
        <w:rPr>
          <w:rFonts w:ascii="EC Square Sans Pro" w:hAnsi="EC Square Sans Pro" w:cstheme="minorHAnsi"/>
          <w:lang w:val="en-IE"/>
        </w:rPr>
      </w:pPr>
    </w:p>
    <w:p w14:paraId="5D23F7D6" w14:textId="77777777" w:rsidR="00B530E8" w:rsidRPr="00FB0309" w:rsidRDefault="0034423E" w:rsidP="00A65996">
      <w:pPr>
        <w:pStyle w:val="ListParagraph"/>
        <w:numPr>
          <w:ilvl w:val="0"/>
          <w:numId w:val="12"/>
        </w:numPr>
        <w:spacing w:after="0"/>
        <w:jc w:val="both"/>
        <w:rPr>
          <w:rFonts w:ascii="EC Square Sans Pro" w:hAnsi="EC Square Sans Pro" w:cstheme="minorHAnsi"/>
          <w:lang w:val="en-IE"/>
        </w:rPr>
      </w:pPr>
      <w:r w:rsidRPr="00FB0309">
        <w:rPr>
          <w:rFonts w:ascii="EC Square Sans Pro" w:hAnsi="EC Square Sans Pro" w:cstheme="minorHAnsi"/>
          <w:lang w:val="en-IE"/>
        </w:rPr>
        <w:t>If you are not registered yet in the open</w:t>
      </w:r>
      <w:r w:rsidR="00A07764">
        <w:rPr>
          <w:rFonts w:ascii="EC Square Sans Pro" w:hAnsi="EC Square Sans Pro" w:cstheme="minorHAnsi"/>
          <w:lang w:val="en-IE"/>
        </w:rPr>
        <w:t xml:space="preserve"> EPSO</w:t>
      </w:r>
      <w:r w:rsidRPr="00FB0309">
        <w:rPr>
          <w:rFonts w:ascii="EC Square Sans Pro" w:hAnsi="EC Square Sans Pro" w:cstheme="minorHAnsi"/>
          <w:lang w:val="en-IE"/>
        </w:rPr>
        <w:t xml:space="preserve"> database, please do </w:t>
      </w:r>
      <w:r w:rsidR="00842B67" w:rsidRPr="00FB0309">
        <w:rPr>
          <w:rFonts w:ascii="EC Square Sans Pro" w:hAnsi="EC Square Sans Pro" w:cstheme="minorHAnsi"/>
          <w:lang w:val="en-IE"/>
        </w:rPr>
        <w:t xml:space="preserve">so </w:t>
      </w:r>
      <w:r w:rsidR="002009FD" w:rsidRPr="00FB0309">
        <w:rPr>
          <w:rFonts w:ascii="EC Square Sans Pro" w:hAnsi="EC Square Sans Pro" w:cstheme="minorHAnsi"/>
          <w:lang w:val="en-IE"/>
        </w:rPr>
        <w:t>at the following address:</w:t>
      </w:r>
      <w:r w:rsidRPr="00FB0309">
        <w:rPr>
          <w:rFonts w:ascii="EC Square Sans Pro" w:hAnsi="EC Square Sans Pro" w:cstheme="minorHAnsi"/>
          <w:lang w:val="en-IE"/>
        </w:rPr>
        <w:t xml:space="preserve"> </w:t>
      </w:r>
      <w:hyperlink r:id="rId15" w:history="1">
        <w:r w:rsidR="009F7111" w:rsidRPr="00FB0309">
          <w:rPr>
            <w:rStyle w:val="Hyperlink"/>
            <w:rFonts w:ascii="EC Square Sans Pro" w:hAnsi="EC Square Sans Pro" w:cstheme="minorHAnsi"/>
            <w:lang w:val="en-IE"/>
          </w:rPr>
          <w:t xml:space="preserve">CAST </w:t>
        </w:r>
        <w:r w:rsidR="002D6757" w:rsidRPr="00FB0309">
          <w:rPr>
            <w:rStyle w:val="Hyperlink"/>
            <w:rFonts w:ascii="EC Square Sans Pro" w:hAnsi="EC Square Sans Pro" w:cstheme="minorHAnsi"/>
            <w:lang w:val="en-IE"/>
          </w:rPr>
          <w:t>Permanent</w:t>
        </w:r>
      </w:hyperlink>
      <w:r w:rsidR="00842B67" w:rsidRPr="00FB0309">
        <w:rPr>
          <w:rFonts w:ascii="EC Square Sans Pro" w:hAnsi="EC Square Sans Pro" w:cstheme="minorHAnsi"/>
          <w:lang w:val="en-IE"/>
        </w:rPr>
        <w:t>.</w:t>
      </w:r>
      <w:r w:rsidR="00D23CA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Please select </w:t>
      </w:r>
      <w:r w:rsidR="005E4874">
        <w:rPr>
          <w:rFonts w:ascii="EC Square Sans Pro" w:hAnsi="EC Square Sans Pro" w:cstheme="minorHAnsi"/>
          <w:lang w:val="en-IE"/>
        </w:rPr>
        <w:t>under selection procedures for contract agent</w:t>
      </w:r>
      <w:r w:rsidR="005E4874" w:rsidRPr="00D23CA4">
        <w:rPr>
          <w:rFonts w:ascii="EC Square Sans Pro" w:hAnsi="EC Square Sans Pro" w:cstheme="minorHAnsi"/>
          <w:lang w:val="en-IE"/>
        </w:rPr>
        <w:t xml:space="preserve"> </w:t>
      </w:r>
      <w:r w:rsidR="00D23CA4" w:rsidRPr="00D23CA4">
        <w:rPr>
          <w:rFonts w:ascii="EC Square Sans Pro" w:hAnsi="EC Square Sans Pro" w:cstheme="minorHAnsi"/>
          <w:lang w:val="en-IE"/>
        </w:rPr>
        <w:t>the</w:t>
      </w:r>
      <w:r w:rsidR="00D23CA4">
        <w:rPr>
          <w:rFonts w:ascii="EC Square Sans Pro" w:hAnsi="EC Square Sans Pro" w:cstheme="minorHAnsi"/>
          <w:lang w:val="en-IE"/>
        </w:rPr>
        <w:t xml:space="preserve"> CAST permanent</w:t>
      </w:r>
      <w:r w:rsidR="00D23CA4" w:rsidRPr="00D23CA4">
        <w:rPr>
          <w:rFonts w:ascii="EC Square Sans Pro" w:hAnsi="EC Square Sans Pro" w:cstheme="minorHAnsi"/>
          <w:lang w:val="en-IE"/>
        </w:rPr>
        <w:t xml:space="preserve"> profile</w:t>
      </w:r>
      <w:r w:rsidR="005E4874">
        <w:rPr>
          <w:rFonts w:ascii="EC Square Sans Pro" w:hAnsi="EC Square Sans Pro" w:cstheme="minorHAnsi"/>
          <w:lang w:val="en-IE"/>
        </w:rPr>
        <w:t xml:space="preserve"> </w:t>
      </w:r>
      <w:r w:rsidR="00D23CA4" w:rsidRPr="00D23CA4">
        <w:rPr>
          <w:rFonts w:ascii="EC Square Sans Pro" w:hAnsi="EC Square Sans Pro" w:cstheme="minorHAnsi"/>
          <w:lang w:val="en-IE"/>
        </w:rPr>
        <w:t xml:space="preserve">that best suits your education and </w:t>
      </w:r>
      <w:r w:rsidR="009C0A52" w:rsidRPr="00D23CA4">
        <w:rPr>
          <w:rFonts w:ascii="EC Square Sans Pro" w:hAnsi="EC Square Sans Pro" w:cstheme="minorHAnsi"/>
          <w:lang w:val="en-IE"/>
        </w:rPr>
        <w:t>experience.</w:t>
      </w:r>
    </w:p>
    <w:p w14:paraId="1462074B" w14:textId="20256A1C" w:rsidR="00204A73" w:rsidRDefault="002D6757" w:rsidP="00A65996">
      <w:pPr>
        <w:pStyle w:val="ListParagraph"/>
        <w:numPr>
          <w:ilvl w:val="0"/>
          <w:numId w:val="12"/>
        </w:numPr>
        <w:spacing w:after="0"/>
        <w:jc w:val="both"/>
        <w:rPr>
          <w:rFonts w:ascii="EC Square Sans Pro" w:hAnsi="EC Square Sans Pro" w:cstheme="minorHAnsi"/>
          <w:lang w:val="en-IE"/>
        </w:rPr>
      </w:pPr>
      <w:r w:rsidRPr="00FB0309">
        <w:rPr>
          <w:rFonts w:ascii="EC Square Sans Pro" w:hAnsi="EC Square Sans Pro" w:cstheme="minorHAnsi"/>
          <w:lang w:val="en-IE"/>
        </w:rPr>
        <w:t>You</w:t>
      </w:r>
      <w:r w:rsidR="00982BDE" w:rsidRPr="00FB0309">
        <w:rPr>
          <w:rFonts w:ascii="EC Square Sans Pro" w:hAnsi="EC Square Sans Pro" w:cstheme="minorHAnsi"/>
          <w:lang w:val="en-IE"/>
        </w:rPr>
        <w:t xml:space="preserve"> should send</w:t>
      </w:r>
      <w:r w:rsidR="002F7BC3" w:rsidRPr="00FB0309">
        <w:rPr>
          <w:rFonts w:ascii="EC Square Sans Pro" w:hAnsi="EC Square Sans Pro" w:cstheme="minorHAnsi"/>
          <w:lang w:val="en-IE"/>
        </w:rPr>
        <w:t xml:space="preserve"> your documents</w:t>
      </w:r>
      <w:r w:rsidR="00AC76C5" w:rsidRPr="00FB0309">
        <w:rPr>
          <w:rFonts w:ascii="EC Square Sans Pro" w:hAnsi="EC Square Sans Pro" w:cstheme="minorHAnsi"/>
          <w:lang w:val="en-IE"/>
        </w:rPr>
        <w:t xml:space="preserve"> in a single pdf</w:t>
      </w:r>
      <w:r w:rsidR="002F7BC3" w:rsidRPr="00FB0309">
        <w:rPr>
          <w:rFonts w:ascii="EC Square Sans Pro" w:hAnsi="EC Square Sans Pro" w:cstheme="minorHAnsi"/>
          <w:lang w:val="en-IE"/>
        </w:rPr>
        <w:t xml:space="preserve"> in the following order:</w:t>
      </w:r>
      <w:r w:rsidR="00A06C1E">
        <w:rPr>
          <w:rFonts w:ascii="EC Square Sans Pro" w:hAnsi="EC Square Sans Pro" w:cstheme="minorHAnsi"/>
          <w:lang w:val="en-IE"/>
        </w:rPr>
        <w:tab/>
      </w:r>
      <w:r w:rsidR="00A06C1E">
        <w:rPr>
          <w:rFonts w:ascii="EC Square Sans Pro" w:hAnsi="EC Square Sans Pro" w:cstheme="minorHAnsi"/>
          <w:lang w:val="en-IE"/>
        </w:rPr>
        <w:br/>
      </w:r>
      <w:r w:rsidR="002F7BC3" w:rsidRPr="00FB0309">
        <w:rPr>
          <w:rFonts w:ascii="EC Square Sans Pro" w:hAnsi="EC Square Sans Pro" w:cstheme="minorHAnsi"/>
          <w:lang w:val="en-IE"/>
        </w:rPr>
        <w:t xml:space="preserve">1. </w:t>
      </w:r>
      <w:r w:rsidR="00AC76C5" w:rsidRPr="00FB0309">
        <w:rPr>
          <w:rFonts w:ascii="EC Square Sans Pro" w:hAnsi="EC Square Sans Pro" w:cstheme="minorHAnsi"/>
          <w:lang w:val="en-IE"/>
        </w:rPr>
        <w:t>y</w:t>
      </w:r>
      <w:r w:rsidR="002F7BC3" w:rsidRPr="00FB0309">
        <w:rPr>
          <w:rFonts w:ascii="EC Square Sans Pro" w:hAnsi="EC Square Sans Pro" w:cstheme="minorHAnsi"/>
          <w:lang w:val="en-IE"/>
        </w:rPr>
        <w:t xml:space="preserve">our CV </w:t>
      </w:r>
      <w:r w:rsidR="00A06C1E">
        <w:rPr>
          <w:rFonts w:ascii="EC Square Sans Pro" w:hAnsi="EC Square Sans Pro" w:cstheme="minorHAnsi"/>
          <w:lang w:val="en-IE"/>
        </w:rPr>
        <w:tab/>
      </w:r>
      <w:r w:rsidR="002F7BC3" w:rsidRPr="00FB0309">
        <w:rPr>
          <w:rFonts w:ascii="EC Square Sans Pro" w:hAnsi="EC Square Sans Pro" w:cstheme="minorHAnsi"/>
          <w:lang w:val="en-IE"/>
        </w:rPr>
        <w:t>2. motivation letter</w:t>
      </w:r>
      <w:r w:rsidR="00A06C1E">
        <w:rPr>
          <w:rFonts w:ascii="EC Square Sans Pro" w:hAnsi="EC Square Sans Pro" w:cstheme="minorHAnsi"/>
          <w:lang w:val="en-IE"/>
        </w:rPr>
        <w:tab/>
      </w:r>
      <w:r w:rsidR="002F7BC3" w:rsidRPr="00FB0309">
        <w:rPr>
          <w:rFonts w:ascii="EC Square Sans Pro" w:hAnsi="EC Square Sans Pro" w:cstheme="minorHAnsi"/>
          <w:lang w:val="en-IE"/>
        </w:rPr>
        <w:t xml:space="preserve"> 3. duly filled in application form. </w:t>
      </w:r>
      <w:r w:rsidR="002F7BC3" w:rsidRPr="00FB0309">
        <w:rPr>
          <w:rFonts w:ascii="EC Square Sans Pro" w:hAnsi="EC Square Sans Pro" w:cstheme="minorHAnsi"/>
          <w:lang w:val="en-IE"/>
        </w:rPr>
        <w:tab/>
      </w:r>
      <w:r w:rsidR="002F7BC3" w:rsidRPr="00FB0309">
        <w:rPr>
          <w:rFonts w:ascii="EC Square Sans Pro" w:hAnsi="EC Square Sans Pro" w:cstheme="minorHAnsi"/>
          <w:lang w:val="en-IE"/>
        </w:rPr>
        <w:br/>
        <w:t xml:space="preserve">Please send these documents </w:t>
      </w:r>
      <w:r w:rsidR="00AC76C5" w:rsidRPr="00FB0309">
        <w:rPr>
          <w:rFonts w:ascii="EC Square Sans Pro" w:hAnsi="EC Square Sans Pro" w:cstheme="minorHAnsi"/>
          <w:lang w:val="en-IE"/>
        </w:rPr>
        <w:t xml:space="preserve">by the publication deadline </w:t>
      </w:r>
      <w:r w:rsidR="002F7BC3" w:rsidRPr="00FB0309">
        <w:rPr>
          <w:rFonts w:ascii="EC Square Sans Pro" w:hAnsi="EC Square Sans Pro" w:cstheme="minorHAnsi"/>
          <w:lang w:val="en-IE"/>
        </w:rPr>
        <w:t xml:space="preserve">to </w:t>
      </w:r>
      <w:hyperlink r:id="rId16" w:history="1">
        <w:r w:rsidR="00204A73" w:rsidRPr="00BE1C43">
          <w:rPr>
            <w:rStyle w:val="Hyperlink"/>
            <w:rFonts w:ascii="EC Square Sans Pro" w:hAnsi="EC Square Sans Pro" w:cstheme="minorHAnsi"/>
            <w:lang w:val="en-IE"/>
          </w:rPr>
          <w:t>jeroen.jutte@ec.europa.eu</w:t>
        </w:r>
      </w:hyperlink>
    </w:p>
    <w:p w14:paraId="47E7B2DF" w14:textId="1DF2D670" w:rsidR="002F7BC3" w:rsidRPr="00FB0309" w:rsidRDefault="002F7BC3" w:rsidP="00A65996">
      <w:pPr>
        <w:pStyle w:val="ListParagraph"/>
        <w:numPr>
          <w:ilvl w:val="0"/>
          <w:numId w:val="12"/>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indicating the call for interest reference </w:t>
      </w:r>
      <w:r w:rsidR="00DD731F">
        <w:rPr>
          <w:rFonts w:ascii="EC Square Sans Pro" w:hAnsi="EC Square Sans Pro" w:cstheme="minorHAnsi"/>
          <w:lang w:val="en-IE"/>
        </w:rPr>
        <w:t>EC-2024-EMPL-367410</w:t>
      </w:r>
      <w:r w:rsidRPr="00FB0309">
        <w:rPr>
          <w:rFonts w:ascii="EC Square Sans Pro" w:hAnsi="EC Square Sans Pro" w:cstheme="minorHAnsi"/>
          <w:lang w:val="en-IE"/>
        </w:rPr>
        <w:t xml:space="preserve"> in the subject</w:t>
      </w:r>
      <w:r w:rsidR="00BB736B">
        <w:rPr>
          <w:rFonts w:ascii="EC Square Sans Pro" w:hAnsi="EC Square Sans Pro" w:cstheme="minorHAnsi"/>
          <w:lang w:val="en-IE"/>
        </w:rPr>
        <w:t>.</w:t>
      </w:r>
    </w:p>
    <w:p w14:paraId="1EC5DE98" w14:textId="77777777" w:rsidR="00982BDE" w:rsidRPr="00FB0309" w:rsidRDefault="00982BDE" w:rsidP="002F7BC3">
      <w:pPr>
        <w:pStyle w:val="ListParagraph"/>
        <w:spacing w:after="0"/>
        <w:jc w:val="both"/>
        <w:rPr>
          <w:rStyle w:val="Hyperlink"/>
          <w:rFonts w:ascii="EC Square Sans Pro" w:hAnsi="EC Square Sans Pro" w:cstheme="minorHAnsi"/>
          <w:color w:val="auto"/>
          <w:u w:val="none"/>
          <w:lang w:val="en-IE"/>
        </w:rPr>
      </w:pPr>
    </w:p>
    <w:p w14:paraId="27F92EEF" w14:textId="77777777" w:rsidR="00215D2E" w:rsidRPr="00E955BF" w:rsidRDefault="00215D2E" w:rsidP="00215D2E">
      <w:pPr>
        <w:spacing w:after="0"/>
        <w:jc w:val="both"/>
        <w:rPr>
          <w:rFonts w:ascii="EC Square Sans Pro" w:eastAsia="Times New Roman" w:hAnsi="EC Square Sans Pro" w:cstheme="minorHAnsi"/>
          <w:b/>
          <w:bCs/>
          <w:sz w:val="28"/>
          <w:szCs w:val="28"/>
        </w:rPr>
      </w:pPr>
      <w:r w:rsidRPr="00E955BF">
        <w:rPr>
          <w:rFonts w:ascii="EC Square Sans Pro" w:hAnsi="EC Square Sans Pro" w:cstheme="minorHAnsi"/>
          <w:b/>
          <w:bCs/>
        </w:rPr>
        <w:t xml:space="preserve">No applications will be accepted after the publication deadline. </w:t>
      </w:r>
    </w:p>
    <w:p w14:paraId="1D8A45C4" w14:textId="77777777" w:rsidR="00982BDE" w:rsidRPr="00215D2E" w:rsidRDefault="00982BDE" w:rsidP="00982BDE">
      <w:pPr>
        <w:spacing w:after="0"/>
        <w:jc w:val="both"/>
        <w:rPr>
          <w:rFonts w:ascii="EC Square Sans Pro" w:hAnsi="EC Square Sans Pro" w:cstheme="minorHAnsi"/>
        </w:rPr>
      </w:pPr>
    </w:p>
    <w:p w14:paraId="5CA339DB" w14:textId="77777777" w:rsidR="00E4754E" w:rsidRPr="00FB0309" w:rsidRDefault="00E4754E" w:rsidP="007029B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7CEF7599" w14:textId="77777777"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097F7622"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79E39A17" w14:textId="77777777" w:rsidR="00A402D3" w:rsidRPr="00FB0309" w:rsidRDefault="00DF0C20" w:rsidP="00A65996">
      <w:pPr>
        <w:pStyle w:val="Heading1"/>
        <w:numPr>
          <w:ilvl w:val="0"/>
          <w:numId w:val="6"/>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2B9B56D9"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015F8B4B" w14:textId="77777777" w:rsidR="00A402D3" w:rsidRPr="00FB0309" w:rsidRDefault="00482D11" w:rsidP="00A65996">
      <w:pPr>
        <w:pStyle w:val="Heading1"/>
        <w:numPr>
          <w:ilvl w:val="0"/>
          <w:numId w:val="5"/>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496F6229" w14:textId="77777777" w:rsidR="00A402D3" w:rsidRPr="00FB0309" w:rsidRDefault="00A402D3" w:rsidP="00A402D3">
      <w:pPr>
        <w:spacing w:after="0"/>
        <w:jc w:val="both"/>
        <w:rPr>
          <w:rFonts w:ascii="EC Square Sans Pro" w:hAnsi="EC Square Sans Pro" w:cstheme="minorHAnsi"/>
          <w:b/>
          <w:u w:val="single"/>
          <w:lang w:val="en-IE"/>
        </w:rPr>
      </w:pPr>
    </w:p>
    <w:p w14:paraId="5115954A"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440D0762" w14:textId="77777777" w:rsidR="00A402D3" w:rsidRPr="00FB0309" w:rsidRDefault="00A402D3" w:rsidP="00A402D3">
      <w:pPr>
        <w:spacing w:after="0"/>
        <w:jc w:val="both"/>
        <w:rPr>
          <w:rFonts w:ascii="EC Square Sans Pro" w:hAnsi="EC Square Sans Pro" w:cstheme="minorHAnsi"/>
          <w:lang w:val="en-IE"/>
        </w:rPr>
      </w:pPr>
    </w:p>
    <w:p w14:paraId="42E109BA"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4E3EF737" w14:textId="77777777" w:rsidR="00B329B5" w:rsidRPr="00FB0309" w:rsidRDefault="00B329B5" w:rsidP="00A402D3">
      <w:pPr>
        <w:spacing w:after="0"/>
        <w:jc w:val="both"/>
        <w:rPr>
          <w:rFonts w:ascii="EC Square Sans Pro" w:hAnsi="EC Square Sans Pro" w:cstheme="minorHAnsi"/>
          <w:lang w:val="en-IE"/>
        </w:rPr>
      </w:pPr>
    </w:p>
    <w:p w14:paraId="609EE03B"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4A0D1CD0" w14:textId="77777777" w:rsidR="00A402D3" w:rsidRPr="00FB0309" w:rsidRDefault="00A91693" w:rsidP="00A65996">
      <w:pPr>
        <w:pStyle w:val="ListParagraph"/>
        <w:numPr>
          <w:ilvl w:val="0"/>
          <w:numId w:val="3"/>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citizen of a Member State of the EU and enjoy full rights as a citizen</w:t>
      </w:r>
      <w:r w:rsidR="00A402D3" w:rsidRPr="00FB0309">
        <w:rPr>
          <w:rFonts w:ascii="EC Square Sans Pro" w:hAnsi="EC Square Sans Pro" w:cstheme="minorHAnsi"/>
          <w:lang w:val="en-IE"/>
        </w:rPr>
        <w:t>;</w:t>
      </w:r>
    </w:p>
    <w:p w14:paraId="7417282F" w14:textId="77777777" w:rsidR="00A402D3" w:rsidRPr="00FB0309" w:rsidRDefault="00A402D3" w:rsidP="00A65996">
      <w:pPr>
        <w:pStyle w:val="ListParagraph"/>
        <w:numPr>
          <w:ilvl w:val="0"/>
          <w:numId w:val="3"/>
        </w:numPr>
        <w:spacing w:after="0"/>
        <w:jc w:val="both"/>
        <w:rPr>
          <w:rFonts w:ascii="EC Square Sans Pro" w:hAnsi="EC Square Sans Pro" w:cstheme="minorHAnsi"/>
          <w:lang w:val="en-IE"/>
        </w:rPr>
      </w:pPr>
      <w:r w:rsidRPr="00FB0309">
        <w:rPr>
          <w:rFonts w:ascii="EC Square Sans Pro" w:hAnsi="EC Square Sans Pro" w:cstheme="minorHAnsi"/>
          <w:lang w:val="en-IE"/>
        </w:rPr>
        <w:t>Have fulfilled any obligations imposed by applicable laws concerning military service;</w:t>
      </w:r>
    </w:p>
    <w:p w14:paraId="376D7DFF" w14:textId="77777777" w:rsidR="00A402D3" w:rsidRPr="00FB0309" w:rsidRDefault="00A91693" w:rsidP="00A65996">
      <w:pPr>
        <w:pStyle w:val="ListParagraph"/>
        <w:numPr>
          <w:ilvl w:val="0"/>
          <w:numId w:val="3"/>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bookmarkStart w:id="5" w:name="_Hlk148984696"/>
      <w:r w:rsidR="00A402D3" w:rsidRPr="00FB0309">
        <w:rPr>
          <w:rFonts w:ascii="EC Square Sans Pro" w:hAnsi="EC Square Sans Pro" w:cstheme="minorHAnsi"/>
          <w:lang w:val="en-IE"/>
        </w:rPr>
        <w:t>pos</w:t>
      </w:r>
      <w:r w:rsidR="00802B41">
        <w:rPr>
          <w:rFonts w:ascii="EC Square Sans Pro" w:hAnsi="EC Square Sans Pro" w:cstheme="minorHAnsi"/>
          <w:lang w:val="en-IE"/>
        </w:rPr>
        <w:t>i</w:t>
      </w:r>
      <w:r w:rsidR="00A402D3" w:rsidRPr="00FB0309">
        <w:rPr>
          <w:rFonts w:ascii="EC Square Sans Pro" w:hAnsi="EC Square Sans Pro" w:cstheme="minorHAnsi"/>
          <w:lang w:val="en-IE"/>
        </w:rPr>
        <w:t>t</w:t>
      </w:r>
      <w:r w:rsidR="00802B41">
        <w:rPr>
          <w:rFonts w:ascii="EC Square Sans Pro" w:hAnsi="EC Square Sans Pro" w:cstheme="minorHAnsi"/>
          <w:lang w:val="en-IE"/>
        </w:rPr>
        <w:t>ion</w:t>
      </w:r>
      <w:bookmarkEnd w:id="5"/>
      <w:r w:rsidR="00A402D3" w:rsidRPr="00FB0309">
        <w:rPr>
          <w:rFonts w:ascii="EC Square Sans Pro" w:hAnsi="EC Square Sans Pro" w:cstheme="minorHAnsi"/>
          <w:lang w:val="en-IE"/>
        </w:rPr>
        <w:t>;</w:t>
      </w:r>
    </w:p>
    <w:p w14:paraId="7E878144" w14:textId="77777777" w:rsidR="00A402D3" w:rsidRDefault="00A402D3" w:rsidP="00A65996">
      <w:pPr>
        <w:pStyle w:val="ListParagraph"/>
        <w:numPr>
          <w:ilvl w:val="0"/>
          <w:numId w:val="3"/>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2F77018B" w14:textId="77777777" w:rsidR="00181B84" w:rsidRDefault="00181B84" w:rsidP="00A65996">
      <w:pPr>
        <w:pStyle w:val="ListParagraph"/>
        <w:numPr>
          <w:ilvl w:val="0"/>
          <w:numId w:val="3"/>
        </w:numPr>
        <w:spacing w:after="0"/>
        <w:jc w:val="both"/>
        <w:rPr>
          <w:rFonts w:ascii="EC Square Sans Pro" w:hAnsi="EC Square Sans Pro" w:cstheme="minorHAnsi"/>
          <w:lang w:val="en-IE"/>
        </w:rPr>
      </w:pPr>
      <w:r w:rsidRPr="7692F0DC">
        <w:rPr>
          <w:rFonts w:ascii="EC Square Sans Pro" w:hAnsi="EC Square Sans Pro"/>
          <w:lang w:val="en-IE"/>
        </w:rPr>
        <w:t>Have passed a</w:t>
      </w:r>
      <w:r w:rsidR="00A91693" w:rsidRPr="7692F0DC">
        <w:rPr>
          <w:rFonts w:ascii="EC Square Sans Pro" w:hAnsi="EC Square Sans Pro"/>
          <w:lang w:val="en-IE"/>
        </w:rPr>
        <w:t>n</w:t>
      </w:r>
      <w:r w:rsidRPr="7692F0DC">
        <w:rPr>
          <w:rFonts w:ascii="EC Square Sans Pro" w:hAnsi="EC Square Sans Pro"/>
          <w:lang w:val="en-IE"/>
        </w:rPr>
        <w:t xml:space="preserve"> EPSO CAST in </w:t>
      </w:r>
      <w:r w:rsidR="00A91693" w:rsidRPr="7692F0DC">
        <w:rPr>
          <w:rFonts w:ascii="EC Square Sans Pro" w:hAnsi="EC Square Sans Pro"/>
          <w:lang w:val="en-IE"/>
        </w:rPr>
        <w:t>the relevant</w:t>
      </w:r>
      <w:r w:rsidRPr="7692F0DC">
        <w:rPr>
          <w:rFonts w:ascii="EC Square Sans Pro" w:hAnsi="EC Square Sans Pro"/>
          <w:lang w:val="en-IE"/>
        </w:rPr>
        <w:t xml:space="preserve"> F</w:t>
      </w:r>
      <w:r w:rsidR="00A91693" w:rsidRPr="7692F0DC">
        <w:rPr>
          <w:rFonts w:ascii="EC Square Sans Pro" w:hAnsi="EC Square Sans Pro"/>
          <w:lang w:val="en-IE"/>
        </w:rPr>
        <w:t xml:space="preserve">unction </w:t>
      </w:r>
      <w:r w:rsidRPr="7692F0DC">
        <w:rPr>
          <w:rFonts w:ascii="EC Square Sans Pro" w:hAnsi="EC Square Sans Pro"/>
          <w:lang w:val="en-IE"/>
        </w:rPr>
        <w:t>G</w:t>
      </w:r>
      <w:r w:rsidR="00A91693" w:rsidRPr="7692F0DC">
        <w:rPr>
          <w:rFonts w:ascii="EC Square Sans Pro" w:hAnsi="EC Square Sans Pro"/>
          <w:lang w:val="en-IE"/>
        </w:rPr>
        <w:t>roup</w:t>
      </w:r>
      <w:r w:rsidRPr="7692F0DC">
        <w:rPr>
          <w:rFonts w:ascii="EC Square Sans Pro" w:hAnsi="EC Square Sans Pro"/>
          <w:lang w:val="en-IE"/>
        </w:rPr>
        <w:t xml:space="preserve"> for this </w:t>
      </w:r>
      <w:bookmarkStart w:id="6" w:name="_Hlk148984701"/>
      <w:r w:rsidRPr="7692F0DC">
        <w:rPr>
          <w:rFonts w:ascii="EC Square Sans Pro" w:hAnsi="EC Square Sans Pro"/>
          <w:lang w:val="en-IE"/>
        </w:rPr>
        <w:t>pos</w:t>
      </w:r>
      <w:r w:rsidR="00802B41" w:rsidRPr="7692F0DC">
        <w:rPr>
          <w:rFonts w:ascii="EC Square Sans Pro" w:hAnsi="EC Square Sans Pro"/>
          <w:lang w:val="en-IE"/>
        </w:rPr>
        <w:t>i</w:t>
      </w:r>
      <w:r w:rsidRPr="7692F0DC">
        <w:rPr>
          <w:rFonts w:ascii="EC Square Sans Pro" w:hAnsi="EC Square Sans Pro"/>
          <w:lang w:val="en-IE"/>
        </w:rPr>
        <w:t>t</w:t>
      </w:r>
      <w:r w:rsidR="00802B41" w:rsidRPr="7692F0DC">
        <w:rPr>
          <w:rFonts w:ascii="EC Square Sans Pro" w:hAnsi="EC Square Sans Pro"/>
          <w:lang w:val="en-IE"/>
        </w:rPr>
        <w:t>ion</w:t>
      </w:r>
      <w:bookmarkEnd w:id="6"/>
      <w:r w:rsidR="00802B41" w:rsidRPr="7692F0DC">
        <w:rPr>
          <w:rFonts w:ascii="EC Square Sans Pro" w:hAnsi="EC Square Sans Pro"/>
          <w:lang w:val="en-IE"/>
        </w:rPr>
        <w:t>.</w:t>
      </w:r>
      <w:r w:rsidR="006A4478" w:rsidRPr="7692F0DC">
        <w:rPr>
          <w:rFonts w:ascii="EC Square Sans Pro" w:hAnsi="EC Square Sans Pro"/>
          <w:lang w:val="en-IE"/>
        </w:rPr>
        <w:t xml:space="preserve"> At the stage of the application, it is sufficient to be registered in the </w:t>
      </w:r>
      <w:hyperlink r:id="rId17">
        <w:r w:rsidR="006A4478" w:rsidRPr="7692F0DC">
          <w:rPr>
            <w:rStyle w:val="Hyperlink"/>
            <w:rFonts w:ascii="EC Square Sans Pro" w:hAnsi="EC Square Sans Pro"/>
            <w:lang w:val="en-IE"/>
          </w:rPr>
          <w:t>EPSO CAST</w:t>
        </w:r>
      </w:hyperlink>
      <w:r w:rsidR="006A4478" w:rsidRPr="7692F0DC">
        <w:rPr>
          <w:rFonts w:ascii="EC Square Sans Pro" w:hAnsi="EC Square Sans Pro"/>
          <w:lang w:val="en-IE"/>
        </w:rPr>
        <w:t xml:space="preserve"> data base.</w:t>
      </w:r>
    </w:p>
    <w:p w14:paraId="58F2E374"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7BD2C3F5" w14:textId="77777777" w:rsidR="00321C87" w:rsidRPr="00FB0309" w:rsidRDefault="00321C87" w:rsidP="00961DFD">
      <w:pPr>
        <w:pStyle w:val="ListParagraph"/>
        <w:numPr>
          <w:ilvl w:val="0"/>
          <w:numId w:val="9"/>
        </w:numPr>
        <w:jc w:val="both"/>
        <w:rPr>
          <w:rFonts w:ascii="EC Square Sans Pro" w:hAnsi="EC Square Sans Pro" w:cstheme="minorHAnsi"/>
          <w:lang w:val="en-IE"/>
        </w:rPr>
      </w:pPr>
      <w:r w:rsidRPr="00FB0309">
        <w:rPr>
          <w:rFonts w:ascii="EC Square Sans Pro" w:hAnsi="EC Square Sans Pro" w:cstheme="minorHAnsi"/>
          <w:lang w:val="en-IE"/>
        </w:rPr>
        <w:t>Have a level of education which corresponds to completed university studies of at least three years attested by a diploma</w:t>
      </w:r>
      <w:r w:rsidR="00961DFD">
        <w:rPr>
          <w:rFonts w:ascii="EC Square Sans Pro" w:hAnsi="EC Square Sans Pro" w:cstheme="minorHAnsi"/>
          <w:lang w:val="en-IE"/>
        </w:rPr>
        <w:t>.</w:t>
      </w:r>
    </w:p>
    <w:p w14:paraId="5FB4904D" w14:textId="77777777" w:rsidR="00341CF0"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(e.g. by the Ministry of Education) will be accepted.</w:t>
      </w:r>
    </w:p>
    <w:p w14:paraId="2D10D562"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79D6CA4B" w14:textId="77777777" w:rsidR="00A402D3" w:rsidRPr="00FB0309" w:rsidRDefault="00B329B5" w:rsidP="00A65996">
      <w:pPr>
        <w:pStyle w:val="ListParagraph"/>
        <w:numPr>
          <w:ilvl w:val="0"/>
          <w:numId w:val="7"/>
        </w:numPr>
        <w:spacing w:after="0"/>
        <w:jc w:val="both"/>
        <w:rPr>
          <w:rFonts w:ascii="EC Square Sans Pro" w:hAnsi="EC Square Sans Pro" w:cstheme="minorHAnsi"/>
          <w:lang w:val="en-IE"/>
        </w:rPr>
      </w:pPr>
      <w:bookmarkStart w:id="7"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1"/>
      </w:r>
    </w:p>
    <w:p w14:paraId="401B9A34" w14:textId="77777777" w:rsidR="008607A0" w:rsidRPr="00DD46FE" w:rsidRDefault="00B329B5" w:rsidP="00482D11">
      <w:pPr>
        <w:pStyle w:val="ListParagraph"/>
        <w:numPr>
          <w:ilvl w:val="0"/>
          <w:numId w:val="7"/>
        </w:num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AND have </w:t>
      </w:r>
      <w:r w:rsidR="00A402D3" w:rsidRPr="00FB0309">
        <w:rPr>
          <w:rFonts w:ascii="EC Square Sans Pro" w:hAnsi="EC Square Sans Pro" w:cstheme="minorHAnsi"/>
          <w:lang w:val="en-IE"/>
        </w:rPr>
        <w:t>a satisfactory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B2)</w:t>
      </w:r>
      <w:r w:rsidR="00DA5518">
        <w:rPr>
          <w:rStyle w:val="FootnoteReference"/>
          <w:rFonts w:ascii="EC Square Sans Pro" w:hAnsi="EC Square Sans Pro"/>
          <w:lang w:val="en-IE"/>
        </w:rPr>
        <w:footnoteReference w:id="2"/>
      </w:r>
      <w:r w:rsidR="00A402D3" w:rsidRPr="00FB0309">
        <w:rPr>
          <w:rFonts w:ascii="EC Square Sans Pro" w:hAnsi="EC Square Sans Pro" w:cstheme="minorHAnsi"/>
          <w:lang w:val="en-IE"/>
        </w:rPr>
        <w:t xml:space="preserve">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a second official language </w:t>
      </w:r>
      <w:r w:rsidR="00A62332" w:rsidRPr="00FB0309">
        <w:rPr>
          <w:rFonts w:ascii="EC Square Sans Pro" w:hAnsi="EC Square Sans Pro" w:cstheme="minorHAnsi"/>
          <w:lang w:val="en-IE"/>
        </w:rPr>
        <w:t>of the EU</w:t>
      </w:r>
      <w:r w:rsidR="00B73999" w:rsidRPr="00FB0309">
        <w:rPr>
          <w:rFonts w:ascii="EC Square Sans Pro" w:hAnsi="EC Square Sans Pro" w:cstheme="minorHAnsi"/>
          <w:lang w:val="en-IE"/>
        </w:rPr>
        <w:t>,</w:t>
      </w:r>
      <w:r w:rsidR="00341CF0" w:rsidRPr="00FB0309">
        <w:rPr>
          <w:rFonts w:ascii="EC Square Sans Pro" w:hAnsi="EC Square Sans Pro" w:cstheme="minorHAnsi"/>
          <w:lang w:val="en-IE"/>
        </w:rPr>
        <w:t xml:space="preserve"> to the extent necessary for the performance of </w:t>
      </w:r>
      <w:r w:rsidR="00B73999" w:rsidRPr="00FB0309">
        <w:rPr>
          <w:rFonts w:ascii="EC Square Sans Pro" w:hAnsi="EC Square Sans Pro" w:cstheme="minorHAnsi"/>
          <w:lang w:val="en-IE"/>
        </w:rPr>
        <w:t>the</w:t>
      </w:r>
      <w:r w:rsidR="00341CF0" w:rsidRPr="00FB0309">
        <w:rPr>
          <w:rFonts w:ascii="EC Square Sans Pro" w:hAnsi="EC Square Sans Pro" w:cstheme="minorHAnsi"/>
          <w:lang w:val="en-IE"/>
        </w:rPr>
        <w:t xml:space="preserve"> duties.</w:t>
      </w:r>
      <w:r w:rsidR="00A402D3" w:rsidRPr="00FB0309">
        <w:rPr>
          <w:rFonts w:ascii="EC Square Sans Pro" w:hAnsi="EC Square Sans Pro" w:cstheme="minorHAnsi"/>
          <w:lang w:val="en-IE"/>
        </w:rPr>
        <w:t xml:space="preserve"> </w:t>
      </w:r>
    </w:p>
    <w:p w14:paraId="7DF79993" w14:textId="77777777" w:rsidR="00482D11" w:rsidRPr="00FB0309" w:rsidRDefault="00482D11" w:rsidP="00A65996">
      <w:pPr>
        <w:pStyle w:val="Heading1"/>
        <w:numPr>
          <w:ilvl w:val="0"/>
          <w:numId w:val="5"/>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1ECB90B2" w14:textId="77777777" w:rsidR="00482D11" w:rsidRPr="00FB0309" w:rsidRDefault="00482D11" w:rsidP="00482D11">
      <w:pPr>
        <w:pStyle w:val="ListParagraph"/>
        <w:spacing w:after="0"/>
        <w:jc w:val="both"/>
        <w:rPr>
          <w:rFonts w:ascii="EC Square Sans Pro" w:hAnsi="EC Square Sans Pro" w:cstheme="minorHAnsi"/>
          <w:lang w:val="en-IE"/>
        </w:rPr>
      </w:pPr>
    </w:p>
    <w:p w14:paraId="027AAC8C"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3"/>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w:t>
      </w:r>
      <w:r w:rsidR="000030E0" w:rsidRPr="00FB0309">
        <w:rPr>
          <w:rFonts w:ascii="EC Square Sans Pro" w:hAnsi="EC Square Sans Pro" w:cstheme="minorHAnsi"/>
          <w:lang w:val="en-IE"/>
        </w:rPr>
        <w:lastRenderedPageBreak/>
        <w:t xml:space="preserve">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373A2CF5" w14:textId="77777777" w:rsidR="005E3F1A" w:rsidRPr="00FB0309" w:rsidRDefault="005E3F1A" w:rsidP="00482D11">
      <w:pPr>
        <w:spacing w:after="0"/>
        <w:jc w:val="both"/>
        <w:rPr>
          <w:rFonts w:ascii="EC Square Sans Pro" w:hAnsi="EC Square Sans Pro" w:cstheme="minorHAnsi"/>
          <w:lang w:val="en-IE"/>
        </w:rPr>
      </w:pPr>
    </w:p>
    <w:p w14:paraId="4DDB9264" w14:textId="77777777" w:rsidR="005E3F1A"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in order to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r w:rsidRPr="00DD731F">
        <w:rPr>
          <w:rFonts w:ascii="EC Square Sans Pro" w:hAnsi="EC Square Sans Pro" w:cstheme="minorHAnsi"/>
          <w:lang w:val="en-IE"/>
        </w:rPr>
        <w:t>English and possibly</w:t>
      </w:r>
      <w:r w:rsidRPr="00FB0309">
        <w:rPr>
          <w:rFonts w:ascii="EC Square Sans Pro" w:hAnsi="EC Square Sans Pro" w:cstheme="minorHAnsi"/>
          <w:lang w:val="en-IE"/>
        </w:rPr>
        <w:t xml:space="preserve"> in a second official language.</w:t>
      </w:r>
    </w:p>
    <w:p w14:paraId="7B8BD992" w14:textId="2DFBD022" w:rsidR="00D6538D" w:rsidRPr="00FB0309" w:rsidRDefault="00D6538D">
      <w:pPr>
        <w:spacing w:after="160" w:line="259" w:lineRule="auto"/>
        <w:rPr>
          <w:rFonts w:ascii="EC Square Sans Pro" w:hAnsi="EC Square Sans Pro" w:cstheme="minorHAnsi"/>
          <w:lang w:val="en-IE"/>
        </w:rPr>
      </w:pPr>
    </w:p>
    <w:p w14:paraId="3F26AEAD" w14:textId="77777777" w:rsidR="00965A17" w:rsidRPr="00FB0309" w:rsidRDefault="00965A17" w:rsidP="00A65996">
      <w:pPr>
        <w:pStyle w:val="Heading1"/>
        <w:numPr>
          <w:ilvl w:val="0"/>
          <w:numId w:val="6"/>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Recruitment</w:t>
      </w:r>
    </w:p>
    <w:p w14:paraId="4A07E768" w14:textId="77777777" w:rsidR="00482D11" w:rsidRPr="00FB0309" w:rsidRDefault="00482D11" w:rsidP="00482D11">
      <w:pPr>
        <w:spacing w:after="0"/>
        <w:jc w:val="both"/>
        <w:rPr>
          <w:rFonts w:ascii="EC Square Sans Pro" w:hAnsi="EC Square Sans Pro" w:cstheme="minorHAnsi"/>
          <w:lang w:val="en-IE"/>
        </w:rPr>
      </w:pPr>
    </w:p>
    <w:p w14:paraId="2C456257"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7CDA6A1C" w14:textId="3247A4EB" w:rsidR="00482D11" w:rsidRPr="00FB0309" w:rsidRDefault="00482D11" w:rsidP="7692F0DC">
      <w:pPr>
        <w:spacing w:before="240" w:after="0"/>
        <w:jc w:val="both"/>
        <w:rPr>
          <w:rFonts w:ascii="EC Square Sans Pro" w:hAnsi="EC Square Sans Pro"/>
          <w:highlight w:val="yellow"/>
          <w:lang w:val="en-IE"/>
        </w:rPr>
      </w:pPr>
      <w:r w:rsidRPr="7692F0DC">
        <w:rPr>
          <w:rFonts w:ascii="EC Square Sans Pro" w:hAnsi="EC Square Sans Pro"/>
          <w:lang w:val="en-IE"/>
        </w:rPr>
        <w:t>The successful candidate will be required to undergo a mandatory pre-recruitment medical check-up carried out by the Commission.</w:t>
      </w:r>
      <w:r w:rsidR="001E211A" w:rsidRPr="7692F0DC">
        <w:rPr>
          <w:rFonts w:ascii="EC Square Sans Pro" w:hAnsi="EC Square Sans Pro"/>
          <w:lang w:val="en-IE"/>
        </w:rPr>
        <w:t xml:space="preserve"> </w:t>
      </w:r>
    </w:p>
    <w:bookmarkEnd w:id="7"/>
    <w:p w14:paraId="6225B173"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5B157D97" w14:textId="77777777" w:rsidR="00A402D3" w:rsidRPr="00FB0309" w:rsidRDefault="00A402D3" w:rsidP="00A65996">
      <w:pPr>
        <w:pStyle w:val="Heading1"/>
        <w:numPr>
          <w:ilvl w:val="0"/>
          <w:numId w:val="5"/>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627FEA83" w14:textId="77777777" w:rsidR="00A402D3" w:rsidRPr="00FB0309" w:rsidRDefault="00A402D3" w:rsidP="00A402D3">
      <w:pPr>
        <w:spacing w:after="0"/>
        <w:jc w:val="both"/>
        <w:rPr>
          <w:rFonts w:ascii="EC Square Sans Pro" w:hAnsi="EC Square Sans Pro" w:cstheme="minorHAnsi"/>
          <w:lang w:val="en-IE"/>
        </w:rPr>
      </w:pPr>
    </w:p>
    <w:p w14:paraId="60548991" w14:textId="47660313" w:rsidR="003959A2" w:rsidRPr="00DD731F" w:rsidRDefault="003959A2" w:rsidP="7692F0DC">
      <w:pPr>
        <w:pStyle w:val="Heading1"/>
        <w:ind w:left="0"/>
        <w:jc w:val="both"/>
        <w:rPr>
          <w:rFonts w:ascii="EC Square Sans Pro" w:eastAsiaTheme="minorEastAsia" w:hAnsi="EC Square Sans Pro" w:cstheme="minorBidi"/>
          <w:b w:val="0"/>
          <w:bCs w:val="0"/>
          <w:sz w:val="22"/>
          <w:szCs w:val="22"/>
          <w:lang w:val="en-IE"/>
        </w:rPr>
      </w:pPr>
      <w:r w:rsidRPr="7692F0DC">
        <w:rPr>
          <w:rFonts w:ascii="EC Square Sans Pro" w:eastAsiaTheme="minorEastAsia" w:hAnsi="EC Square Sans Pro" w:cstheme="minorBidi"/>
          <w:b w:val="0"/>
          <w:bCs w:val="0"/>
          <w:sz w:val="22"/>
          <w:szCs w:val="22"/>
          <w:lang w:val="en-IE"/>
        </w:rPr>
        <w:t xml:space="preserve">The place of employment will be </w:t>
      </w:r>
      <w:r w:rsidRPr="00DD731F">
        <w:rPr>
          <w:rFonts w:ascii="EC Square Sans Pro" w:eastAsiaTheme="minorEastAsia" w:hAnsi="EC Square Sans Pro" w:cstheme="minorBidi"/>
          <w:b w:val="0"/>
          <w:bCs w:val="0"/>
          <w:sz w:val="22"/>
          <w:szCs w:val="22"/>
          <w:lang w:val="en-IE"/>
        </w:rPr>
        <w:t xml:space="preserve">in </w:t>
      </w:r>
      <w:r w:rsidRPr="00DD731F">
        <w:rPr>
          <w:rFonts w:ascii="EC Square Sans Pro" w:eastAsiaTheme="minorEastAsia" w:hAnsi="EC Square Sans Pro" w:cstheme="minorBidi"/>
          <w:sz w:val="22"/>
          <w:szCs w:val="22"/>
          <w:lang w:val="en-IE"/>
        </w:rPr>
        <w:t>Brussels</w:t>
      </w:r>
      <w:r w:rsidR="00AC76C5" w:rsidRPr="00DD731F">
        <w:rPr>
          <w:rFonts w:ascii="EC Square Sans Pro" w:eastAsiaTheme="minorEastAsia" w:hAnsi="EC Square Sans Pro" w:cstheme="minorBidi"/>
          <w:sz w:val="22"/>
          <w:szCs w:val="22"/>
          <w:lang w:val="en-IE"/>
        </w:rPr>
        <w:t>.</w:t>
      </w:r>
    </w:p>
    <w:p w14:paraId="262E61AF" w14:textId="77777777" w:rsidR="003959A2" w:rsidRPr="00DD731F" w:rsidRDefault="003959A2" w:rsidP="00962B80">
      <w:pPr>
        <w:spacing w:after="0"/>
        <w:jc w:val="both"/>
        <w:rPr>
          <w:rFonts w:ascii="EC Square Sans Pro" w:hAnsi="EC Square Sans Pro" w:cstheme="minorHAnsi"/>
          <w:lang w:val="en-IE"/>
        </w:rPr>
      </w:pPr>
    </w:p>
    <w:p w14:paraId="5C664087" w14:textId="6EACC824" w:rsidR="00962B80" w:rsidRPr="00FB0309" w:rsidRDefault="008D1ACB" w:rsidP="7692F0DC">
      <w:pPr>
        <w:spacing w:after="0"/>
        <w:jc w:val="both"/>
        <w:rPr>
          <w:rFonts w:ascii="EC Square Sans Pro" w:hAnsi="EC Square Sans Pro"/>
          <w:b/>
          <w:bCs/>
          <w:lang w:val="en-IE"/>
        </w:rPr>
      </w:pPr>
      <w:r w:rsidRPr="00DD731F">
        <w:rPr>
          <w:rFonts w:ascii="EC Square Sans Pro" w:hAnsi="EC Square Sans Pro"/>
          <w:lang w:val="en-IE"/>
        </w:rPr>
        <w:t>The</w:t>
      </w:r>
      <w:r w:rsidR="008D75C7" w:rsidRPr="00DD731F">
        <w:rPr>
          <w:rFonts w:ascii="EC Square Sans Pro" w:hAnsi="EC Square Sans Pro"/>
          <w:lang w:val="en-IE"/>
        </w:rPr>
        <w:t xml:space="preserve"> </w:t>
      </w:r>
      <w:r w:rsidR="00962B80" w:rsidRPr="00DD731F">
        <w:rPr>
          <w:rFonts w:ascii="EC Square Sans Pro" w:hAnsi="EC Square Sans Pro"/>
          <w:lang w:val="en-IE"/>
        </w:rPr>
        <w:t>successful candidate</w:t>
      </w:r>
      <w:r w:rsidR="009D71D0" w:rsidRPr="00DD731F">
        <w:rPr>
          <w:rFonts w:ascii="EC Square Sans Pro" w:hAnsi="EC Square Sans Pro"/>
          <w:lang w:val="en-IE"/>
        </w:rPr>
        <w:t xml:space="preserve"> will</w:t>
      </w:r>
      <w:r w:rsidR="00962B80" w:rsidRPr="00DD731F">
        <w:rPr>
          <w:rFonts w:ascii="EC Square Sans Pro" w:hAnsi="EC Square Sans Pro"/>
          <w:lang w:val="en-IE"/>
        </w:rPr>
        <w:t xml:space="preserve"> be engaged as a </w:t>
      </w:r>
      <w:r w:rsidR="000030E0" w:rsidRPr="00DD731F">
        <w:rPr>
          <w:rFonts w:ascii="EC Square Sans Pro" w:hAnsi="EC Square Sans Pro"/>
          <w:b/>
          <w:bCs/>
          <w:lang w:val="en-IE"/>
        </w:rPr>
        <w:t>contract</w:t>
      </w:r>
      <w:r w:rsidR="002A4247" w:rsidRPr="00DD731F">
        <w:rPr>
          <w:rFonts w:ascii="EC Square Sans Pro" w:hAnsi="EC Square Sans Pro"/>
          <w:b/>
          <w:bCs/>
          <w:lang w:val="en-IE"/>
        </w:rPr>
        <w:t xml:space="preserve"> a</w:t>
      </w:r>
      <w:r w:rsidR="00962B80" w:rsidRPr="00DD731F">
        <w:rPr>
          <w:rFonts w:ascii="EC Square Sans Pro" w:hAnsi="EC Square Sans Pro"/>
          <w:b/>
          <w:bCs/>
          <w:lang w:val="en-IE"/>
        </w:rPr>
        <w:t xml:space="preserve">gent under Article </w:t>
      </w:r>
      <w:r w:rsidR="000030E0" w:rsidRPr="00DD731F">
        <w:rPr>
          <w:rFonts w:ascii="EC Square Sans Pro" w:hAnsi="EC Square Sans Pro"/>
          <w:b/>
          <w:bCs/>
          <w:lang w:val="en-IE"/>
        </w:rPr>
        <w:t>3</w:t>
      </w:r>
      <w:r w:rsidR="00962B80" w:rsidRPr="00DD731F">
        <w:rPr>
          <w:rFonts w:ascii="EC Square Sans Pro" w:hAnsi="EC Square Sans Pro"/>
          <w:b/>
          <w:bCs/>
          <w:lang w:val="en-IE"/>
        </w:rPr>
        <w:t>(</w:t>
      </w:r>
      <w:r w:rsidR="000030E0" w:rsidRPr="00DD731F">
        <w:rPr>
          <w:rFonts w:ascii="EC Square Sans Pro" w:hAnsi="EC Square Sans Pro"/>
          <w:b/>
          <w:bCs/>
          <w:lang w:val="en-IE"/>
        </w:rPr>
        <w:t>b</w:t>
      </w:r>
      <w:r w:rsidR="00962B80" w:rsidRPr="00DD731F">
        <w:rPr>
          <w:rFonts w:ascii="EC Square Sans Pro" w:hAnsi="EC Square Sans Pro"/>
          <w:b/>
          <w:bCs/>
          <w:lang w:val="en-IE"/>
        </w:rPr>
        <w:t xml:space="preserve">) of the </w:t>
      </w:r>
      <w:hyperlink r:id="rId18">
        <w:r w:rsidR="00563B94" w:rsidRPr="00DD731F">
          <w:rPr>
            <w:rStyle w:val="Hyperlink"/>
            <w:rFonts w:ascii="EC Square Sans Pro" w:hAnsi="EC Square Sans Pro"/>
            <w:lang w:val="en-IE"/>
          </w:rPr>
          <w:t>Conditions of Employment of Other Servants</w:t>
        </w:r>
      </w:hyperlink>
      <w:r w:rsidR="00962B80" w:rsidRPr="00DD731F">
        <w:rPr>
          <w:rFonts w:ascii="EC Square Sans Pro" w:hAnsi="EC Square Sans Pro"/>
          <w:b/>
          <w:bCs/>
          <w:lang w:val="en-IE"/>
        </w:rPr>
        <w:t>,</w:t>
      </w:r>
      <w:r w:rsidR="00965A17" w:rsidRPr="00DD731F">
        <w:rPr>
          <w:rFonts w:ascii="EC Square Sans Pro" w:hAnsi="EC Square Sans Pro"/>
          <w:b/>
          <w:bCs/>
          <w:lang w:val="en-IE"/>
        </w:rPr>
        <w:t xml:space="preserve"> </w:t>
      </w:r>
      <w:r w:rsidR="00962B80" w:rsidRPr="00DD731F">
        <w:rPr>
          <w:rFonts w:ascii="EC Square Sans Pro" w:hAnsi="EC Square Sans Pro"/>
          <w:b/>
          <w:bCs/>
          <w:lang w:val="en-IE"/>
        </w:rPr>
        <w:t xml:space="preserve">in function group </w:t>
      </w:r>
      <w:r w:rsidR="000030E0" w:rsidRPr="00DD731F">
        <w:rPr>
          <w:rFonts w:ascii="EC Square Sans Pro" w:hAnsi="EC Square Sans Pro"/>
          <w:b/>
          <w:bCs/>
          <w:lang w:val="en-IE"/>
        </w:rPr>
        <w:t>FG IV</w:t>
      </w:r>
      <w:r w:rsidR="000B3884" w:rsidRPr="00DD731F">
        <w:rPr>
          <w:rFonts w:ascii="EC Square Sans Pro" w:hAnsi="EC Square Sans Pro"/>
          <w:b/>
          <w:bCs/>
          <w:lang w:val="en-IE"/>
        </w:rPr>
        <w:t>.</w:t>
      </w:r>
      <w:r w:rsidR="008B1150" w:rsidRPr="00DD731F">
        <w:rPr>
          <w:rFonts w:ascii="EC Square Sans Pro" w:hAnsi="EC Square Sans Pro"/>
          <w:b/>
          <w:bCs/>
          <w:lang w:val="en-IE"/>
        </w:rPr>
        <w:t xml:space="preserve"> </w:t>
      </w:r>
      <w:r w:rsidR="008B1150" w:rsidRPr="00DD731F">
        <w:rPr>
          <w:rFonts w:ascii="EC Square Sans Pro" w:hAnsi="EC Square Sans Pro"/>
          <w:lang w:val="en-IE"/>
        </w:rPr>
        <w:t xml:space="preserve">General information on Contract Agents can be found at this </w:t>
      </w:r>
      <w:hyperlink r:id="rId19" w:anchor="tab-Contract%20staff">
        <w:r w:rsidR="008B1150" w:rsidRPr="00DD731F">
          <w:rPr>
            <w:rFonts w:ascii="EC Square Sans Pro" w:hAnsi="EC Square Sans Pro"/>
            <w:lang w:val="en-IE"/>
          </w:rPr>
          <w:t>link</w:t>
        </w:r>
      </w:hyperlink>
      <w:r w:rsidR="008B1150" w:rsidRPr="00DD731F">
        <w:rPr>
          <w:rFonts w:ascii="EC Square Sans Pro" w:hAnsi="EC Square Sans Pro"/>
          <w:lang w:val="en-IE"/>
        </w:rPr>
        <w:t>.</w:t>
      </w:r>
    </w:p>
    <w:p w14:paraId="59C65F98" w14:textId="77777777" w:rsidR="00962B80" w:rsidRPr="00FB0309" w:rsidRDefault="00962B80" w:rsidP="00962B80">
      <w:pPr>
        <w:spacing w:after="0"/>
        <w:jc w:val="both"/>
        <w:rPr>
          <w:rFonts w:ascii="EC Square Sans Pro" w:hAnsi="EC Square Sans Pro" w:cstheme="minorHAnsi"/>
          <w:lang w:val="en-IE"/>
        </w:rPr>
      </w:pPr>
    </w:p>
    <w:p w14:paraId="2A4E4148"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20"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172B32B0" w14:textId="77777777" w:rsidR="00962B80" w:rsidRPr="00FB0309" w:rsidRDefault="00962B80" w:rsidP="00962B80">
      <w:pPr>
        <w:spacing w:after="0"/>
        <w:jc w:val="both"/>
        <w:rPr>
          <w:rFonts w:ascii="EC Square Sans Pro" w:hAnsi="EC Square Sans Pro" w:cstheme="minorHAnsi"/>
          <w:lang w:val="en-IE"/>
        </w:rPr>
      </w:pPr>
    </w:p>
    <w:p w14:paraId="6F444102" w14:textId="74A887E0" w:rsidR="00BD64EF" w:rsidRPr="00DD731F" w:rsidRDefault="00BD64EF" w:rsidP="7692F0DC">
      <w:pPr>
        <w:spacing w:after="0"/>
        <w:jc w:val="both"/>
        <w:rPr>
          <w:rFonts w:ascii="EC Square Sans Pro" w:hAnsi="EC Square Sans Pro"/>
          <w:highlight w:val="yellow"/>
          <w:lang w:val="en-IE"/>
        </w:rPr>
      </w:pPr>
      <w:r w:rsidRPr="00DD731F">
        <w:rPr>
          <w:rFonts w:ascii="EC Square Sans Pro" w:hAnsi="EC Square Sans Pro"/>
          <w:lang w:val="en-IE"/>
        </w:rPr>
        <w:t>For 3b</w:t>
      </w:r>
      <w:r w:rsidR="00DD731F" w:rsidRPr="00DD731F">
        <w:rPr>
          <w:rFonts w:ascii="EC Square Sans Pro" w:hAnsi="EC Square Sans Pro"/>
          <w:lang w:val="en-IE"/>
        </w:rPr>
        <w:t>:</w:t>
      </w:r>
      <w:r w:rsidRPr="7692F0DC">
        <w:rPr>
          <w:rFonts w:ascii="EC Square Sans Pro" w:hAnsi="EC Square Sans Pro"/>
          <w:lang w:val="en-IE"/>
        </w:rPr>
        <w:t xml:space="preserve"> </w:t>
      </w:r>
      <w:r w:rsidR="00962B80" w:rsidRPr="7692F0DC">
        <w:rPr>
          <w:rFonts w:ascii="EC Square Sans Pro" w:hAnsi="EC Square Sans Pro"/>
          <w:lang w:val="en-IE"/>
        </w:rPr>
        <w:t>The duration of the</w:t>
      </w:r>
      <w:r w:rsidR="007874C9" w:rsidRPr="7692F0DC">
        <w:rPr>
          <w:rFonts w:ascii="EC Square Sans Pro" w:hAnsi="EC Square Sans Pro"/>
          <w:b/>
          <w:bCs/>
          <w:vertAlign w:val="superscript"/>
          <w:lang w:val="en-IE"/>
        </w:rPr>
        <w:t xml:space="preserve"> </w:t>
      </w:r>
      <w:r w:rsidR="007874C9" w:rsidRPr="7692F0DC">
        <w:rPr>
          <w:rFonts w:ascii="EC Square Sans Pro" w:hAnsi="EC Square Sans Pro"/>
          <w:lang w:val="en-IE"/>
        </w:rPr>
        <w:t>first</w:t>
      </w:r>
      <w:r w:rsidR="00962B80" w:rsidRPr="7692F0DC">
        <w:rPr>
          <w:rFonts w:ascii="EC Square Sans Pro" w:hAnsi="EC Square Sans Pro"/>
          <w:b/>
          <w:bCs/>
          <w:vertAlign w:val="superscript"/>
          <w:lang w:val="en-IE"/>
        </w:rPr>
        <w:t xml:space="preserve"> </w:t>
      </w:r>
      <w:r w:rsidR="00962B80" w:rsidRPr="7692F0DC">
        <w:rPr>
          <w:rFonts w:ascii="EC Square Sans Pro" w:hAnsi="EC Square Sans Pro"/>
          <w:b/>
          <w:bCs/>
          <w:lang w:val="en-IE"/>
        </w:rPr>
        <w:t xml:space="preserve">contract will be </w:t>
      </w:r>
      <w:r w:rsidR="009D71D0" w:rsidRPr="7692F0DC">
        <w:rPr>
          <w:rFonts w:ascii="EC Square Sans Pro" w:hAnsi="EC Square Sans Pro"/>
          <w:b/>
          <w:bCs/>
          <w:lang w:val="en-IE"/>
        </w:rPr>
        <w:t>of</w:t>
      </w:r>
      <w:r w:rsidR="00C631F2" w:rsidRPr="7692F0DC">
        <w:rPr>
          <w:rFonts w:ascii="EC Square Sans Pro" w:hAnsi="EC Square Sans Pro"/>
          <w:b/>
          <w:bCs/>
          <w:lang w:val="en-IE"/>
        </w:rPr>
        <w:t xml:space="preserve"> </w:t>
      </w:r>
      <w:r w:rsidR="05F7176E" w:rsidRPr="00DD731F">
        <w:rPr>
          <w:rFonts w:ascii="EC Square Sans Pro" w:hAnsi="EC Square Sans Pro"/>
          <w:b/>
          <w:bCs/>
          <w:lang w:val="en-IE"/>
        </w:rPr>
        <w:t>1</w:t>
      </w:r>
      <w:r w:rsidR="000E7EA0" w:rsidRPr="7692F0DC">
        <w:rPr>
          <w:rFonts w:ascii="EC Square Sans Pro" w:hAnsi="EC Square Sans Pro"/>
          <w:b/>
          <w:bCs/>
          <w:lang w:val="en-IE"/>
        </w:rPr>
        <w:t xml:space="preserve"> </w:t>
      </w:r>
      <w:r w:rsidR="00962B80" w:rsidRPr="7692F0DC">
        <w:rPr>
          <w:rFonts w:ascii="EC Square Sans Pro" w:hAnsi="EC Square Sans Pro"/>
          <w:b/>
          <w:bCs/>
          <w:lang w:val="en-IE"/>
        </w:rPr>
        <w:t>year.</w:t>
      </w:r>
      <w:r w:rsidR="00C54804" w:rsidRPr="7692F0DC">
        <w:rPr>
          <w:rFonts w:ascii="EC Square Sans Pro" w:hAnsi="EC Square Sans Pro"/>
          <w:lang w:val="en-IE"/>
        </w:rPr>
        <w:t xml:space="preserve"> Subject to the interest of the service, the contract can be extended to a maximum duration of 6 years.</w:t>
      </w:r>
    </w:p>
    <w:p w14:paraId="2509E201" w14:textId="77777777" w:rsidR="00BD64EF" w:rsidRPr="00FB0309" w:rsidRDefault="00BD64EF" w:rsidP="00962B80">
      <w:pPr>
        <w:spacing w:after="0"/>
        <w:jc w:val="both"/>
        <w:rPr>
          <w:rFonts w:ascii="EC Square Sans Pro" w:hAnsi="EC Square Sans Pro" w:cstheme="minorHAnsi"/>
          <w:lang w:val="en-IE"/>
        </w:rPr>
      </w:pPr>
    </w:p>
    <w:p w14:paraId="07300826"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1"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58B54DBB" w14:textId="77777777" w:rsidR="00962B80" w:rsidRPr="00FB0309" w:rsidRDefault="00962B80" w:rsidP="00962B80">
      <w:pPr>
        <w:spacing w:after="0"/>
        <w:jc w:val="both"/>
        <w:rPr>
          <w:rFonts w:ascii="EC Square Sans Pro" w:hAnsi="EC Square Sans Pro" w:cstheme="minorHAnsi"/>
          <w:lang w:val="en-IE"/>
        </w:rPr>
      </w:pPr>
    </w:p>
    <w:p w14:paraId="3E73D40D"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7C9ADDBF" w14:textId="77777777" w:rsidR="00962B80" w:rsidRPr="00FB0309" w:rsidRDefault="00962B80" w:rsidP="00962B80">
      <w:pPr>
        <w:spacing w:after="0"/>
        <w:jc w:val="both"/>
        <w:rPr>
          <w:rFonts w:ascii="EC Square Sans Pro" w:hAnsi="EC Square Sans Pro" w:cstheme="minorHAnsi"/>
          <w:lang w:val="en-IE"/>
        </w:rPr>
      </w:pPr>
    </w:p>
    <w:p w14:paraId="5C39DF39"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lastRenderedPageBreak/>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33356AD8"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66BC303A" w14:textId="77777777" w:rsidTr="00DE3C43">
        <w:trPr>
          <w:tblCellSpacing w:w="0" w:type="dxa"/>
        </w:trPr>
        <w:tc>
          <w:tcPr>
            <w:tcW w:w="0" w:type="auto"/>
            <w:tcBorders>
              <w:top w:val="nil"/>
              <w:left w:val="nil"/>
              <w:bottom w:val="nil"/>
              <w:right w:val="nil"/>
            </w:tcBorders>
            <w:shd w:val="clear" w:color="auto" w:fill="FAFCFF"/>
            <w:vAlign w:val="center"/>
            <w:hideMark/>
          </w:tcPr>
          <w:p w14:paraId="2350B1D8"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69C368FC" w14:textId="77777777" w:rsidR="003959A2" w:rsidRPr="00FB0309" w:rsidRDefault="003959A2" w:rsidP="003959A2">
            <w:pPr>
              <w:spacing w:after="0"/>
              <w:jc w:val="both"/>
              <w:rPr>
                <w:rFonts w:ascii="EC Square Sans Pro" w:hAnsi="EC Square Sans Pro" w:cstheme="minorHAnsi"/>
                <w:lang w:val="en-IE"/>
              </w:rPr>
            </w:pPr>
          </w:p>
          <w:p w14:paraId="089F6A43"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2"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5C93217F"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1378EBB7" w14:textId="77777777" w:rsidR="003959A2" w:rsidRPr="00FB0309" w:rsidRDefault="003959A2" w:rsidP="003959A2">
      <w:pPr>
        <w:spacing w:after="0"/>
        <w:jc w:val="both"/>
        <w:rPr>
          <w:rFonts w:ascii="EC Square Sans Pro" w:hAnsi="EC Square Sans Pro" w:cstheme="minorHAnsi"/>
          <w:lang w:val="en-IE"/>
        </w:rPr>
      </w:pPr>
      <w:bookmarkStart w:id="8" w:name="_Hlk147340653"/>
      <w:r w:rsidRPr="00FB0309">
        <w:rPr>
          <w:rFonts w:ascii="EC Square Sans Pro" w:hAnsi="EC Square Sans Pro" w:cstheme="minorHAnsi"/>
          <w:lang w:val="en-IE"/>
        </w:rPr>
        <w:t xml:space="preserve">For information related to Data Protection, please see the Specific </w:t>
      </w:r>
      <w:hyperlink r:id="rId23"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9"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8"/>
    <w:bookmarkEnd w:id="9"/>
    <w:p w14:paraId="20F79882"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default" r:id="rId24"/>
      <w:footerReference w:type="default" r:id="rId25"/>
      <w:head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A61B" w14:textId="77777777" w:rsidR="00D033B4" w:rsidRDefault="00D033B4" w:rsidP="00B55593">
      <w:pPr>
        <w:spacing w:after="0" w:line="240" w:lineRule="auto"/>
      </w:pPr>
      <w:r>
        <w:separator/>
      </w:r>
    </w:p>
  </w:endnote>
  <w:endnote w:type="continuationSeparator" w:id="0">
    <w:p w14:paraId="2503CC10" w14:textId="77777777" w:rsidR="00D033B4" w:rsidRDefault="00D033B4" w:rsidP="00B5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7635" w14:textId="7CAEB1B8" w:rsidR="003A4AFD" w:rsidRPr="00DA5518" w:rsidRDefault="003A4AFD" w:rsidP="003A4AFD">
    <w:pPr>
      <w:pStyle w:val="Footer"/>
      <w:jc w:val="center"/>
      <w:rPr>
        <w:rFonts w:ascii="EC Square Sans Pro" w:hAnsi="EC Square Sans Pro"/>
      </w:rPr>
    </w:pPr>
    <w:r w:rsidRPr="00DA5518">
      <w:rPr>
        <w:rFonts w:ascii="EC Square Sans Pro" w:hAnsi="EC Square Sans Pro"/>
      </w:rPr>
      <w:t xml:space="preserve">(Reference: Call for interest </w:t>
    </w:r>
    <w:r w:rsidR="00DD731F">
      <w:rPr>
        <w:rFonts w:ascii="EC Square Sans Pro" w:hAnsi="EC Square Sans Pro"/>
      </w:rPr>
      <w:t>EC-2024-EMPL-367410</w:t>
    </w:r>
    <w:r w:rsidRPr="00DA5518">
      <w:rPr>
        <w:rFonts w:ascii="EC Square Sans Pro" w:hAnsi="EC Square Sans Pro"/>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469B" w14:textId="77777777" w:rsidR="00D033B4" w:rsidRDefault="00D033B4" w:rsidP="00B55593">
      <w:pPr>
        <w:spacing w:after="0" w:line="240" w:lineRule="auto"/>
      </w:pPr>
      <w:r>
        <w:separator/>
      </w:r>
    </w:p>
  </w:footnote>
  <w:footnote w:type="continuationSeparator" w:id="0">
    <w:p w14:paraId="491FB20A" w14:textId="77777777" w:rsidR="00D033B4" w:rsidRDefault="00D033B4" w:rsidP="00B55593">
      <w:pPr>
        <w:spacing w:after="0" w:line="240" w:lineRule="auto"/>
      </w:pPr>
      <w:r>
        <w:continuationSeparator/>
      </w:r>
    </w:p>
  </w:footnote>
  <w:footnote w:id="1">
    <w:p w14:paraId="0C5F3E62"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2">
    <w:p w14:paraId="3CE8F4C4"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3">
    <w:p w14:paraId="5002E1C3" w14:textId="13657350"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 xml:space="preserve">Therefore, candidates who did not pass already a CAST on the level Function Group </w:t>
      </w:r>
      <w:r w:rsidRPr="00DD731F">
        <w:rPr>
          <w:rFonts w:ascii="EC Square Sans Pro" w:hAnsi="EC Square Sans Pro" w:cstheme="minorHAnsi"/>
          <w:lang w:val="en-IE"/>
        </w:rPr>
        <w:t>IV,</w:t>
      </w:r>
      <w:r>
        <w:rPr>
          <w:rFonts w:ascii="EC Square Sans Pro" w:hAnsi="EC Square Sans Pro" w:cstheme="minorHAnsi"/>
          <w:lang w:val="en-IE"/>
        </w:rPr>
        <w:t xml:space="preserve"> should register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F164" w14:textId="77777777" w:rsidR="00D6538D" w:rsidRPr="00D6538D" w:rsidRDefault="00FB0309" w:rsidP="00FB0309">
    <w:pPr>
      <w:pStyle w:val="Header"/>
      <w:jc w:val="center"/>
    </w:pPr>
    <w:r>
      <w:rPr>
        <w:noProof/>
        <w:lang w:eastAsia="en-GB"/>
      </w:rPr>
      <w:drawing>
        <wp:inline distT="0" distB="0" distL="0" distR="0" wp14:anchorId="2824A3E1" wp14:editId="20AFC595">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3E34" w14:textId="77777777" w:rsidR="00FB0309" w:rsidRDefault="00FB0309" w:rsidP="00FB0309">
    <w:pPr>
      <w:pStyle w:val="Header"/>
      <w:jc w:val="center"/>
    </w:pPr>
    <w:r>
      <w:rPr>
        <w:noProof/>
        <w:lang w:eastAsia="en-GB"/>
      </w:rPr>
      <w:drawing>
        <wp:inline distT="0" distB="0" distL="0" distR="0" wp14:anchorId="123BAC9D" wp14:editId="1659C174">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sz w:val="22"/>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A00C0E"/>
    <w:multiLevelType w:val="hybridMultilevel"/>
    <w:tmpl w:val="69EA9754"/>
    <w:lvl w:ilvl="0" w:tplc="EDE895D6">
      <w:start w:val="1"/>
      <w:numFmt w:val="bullet"/>
      <w:lvlText w:val=""/>
      <w:lvlJc w:val="left"/>
      <w:pPr>
        <w:ind w:left="720" w:hanging="360"/>
      </w:pPr>
      <w:rPr>
        <w:rFonts w:ascii="Symbol" w:hAnsi="Symbol" w:hint="default"/>
      </w:rPr>
    </w:lvl>
    <w:lvl w:ilvl="1" w:tplc="ADC26FB2">
      <w:start w:val="1"/>
      <w:numFmt w:val="bullet"/>
      <w:lvlText w:val="o"/>
      <w:lvlJc w:val="left"/>
      <w:pPr>
        <w:ind w:left="1440" w:hanging="360"/>
      </w:pPr>
      <w:rPr>
        <w:rFonts w:ascii="Courier New" w:hAnsi="Courier New" w:hint="default"/>
      </w:rPr>
    </w:lvl>
    <w:lvl w:ilvl="2" w:tplc="9D6495EA">
      <w:start w:val="1"/>
      <w:numFmt w:val="bullet"/>
      <w:lvlText w:val=""/>
      <w:lvlJc w:val="left"/>
      <w:pPr>
        <w:ind w:left="2160" w:hanging="360"/>
      </w:pPr>
      <w:rPr>
        <w:rFonts w:ascii="Wingdings" w:hAnsi="Wingdings" w:hint="default"/>
      </w:rPr>
    </w:lvl>
    <w:lvl w:ilvl="3" w:tplc="C61EE7AE">
      <w:start w:val="1"/>
      <w:numFmt w:val="bullet"/>
      <w:lvlText w:val=""/>
      <w:lvlJc w:val="left"/>
      <w:pPr>
        <w:ind w:left="2880" w:hanging="360"/>
      </w:pPr>
      <w:rPr>
        <w:rFonts w:ascii="Symbol" w:hAnsi="Symbol" w:hint="default"/>
      </w:rPr>
    </w:lvl>
    <w:lvl w:ilvl="4" w:tplc="8DC667C8">
      <w:start w:val="1"/>
      <w:numFmt w:val="bullet"/>
      <w:lvlText w:val="o"/>
      <w:lvlJc w:val="left"/>
      <w:pPr>
        <w:ind w:left="3600" w:hanging="360"/>
      </w:pPr>
      <w:rPr>
        <w:rFonts w:ascii="Courier New" w:hAnsi="Courier New" w:hint="default"/>
      </w:rPr>
    </w:lvl>
    <w:lvl w:ilvl="5" w:tplc="FABCA7B8">
      <w:start w:val="1"/>
      <w:numFmt w:val="bullet"/>
      <w:lvlText w:val=""/>
      <w:lvlJc w:val="left"/>
      <w:pPr>
        <w:ind w:left="4320" w:hanging="360"/>
      </w:pPr>
      <w:rPr>
        <w:rFonts w:ascii="Wingdings" w:hAnsi="Wingdings" w:hint="default"/>
      </w:rPr>
    </w:lvl>
    <w:lvl w:ilvl="6" w:tplc="C9624C76">
      <w:start w:val="1"/>
      <w:numFmt w:val="bullet"/>
      <w:lvlText w:val=""/>
      <w:lvlJc w:val="left"/>
      <w:pPr>
        <w:ind w:left="5040" w:hanging="360"/>
      </w:pPr>
      <w:rPr>
        <w:rFonts w:ascii="Symbol" w:hAnsi="Symbol" w:hint="default"/>
      </w:rPr>
    </w:lvl>
    <w:lvl w:ilvl="7" w:tplc="A1DE73E6">
      <w:start w:val="1"/>
      <w:numFmt w:val="bullet"/>
      <w:lvlText w:val="o"/>
      <w:lvlJc w:val="left"/>
      <w:pPr>
        <w:ind w:left="5760" w:hanging="360"/>
      </w:pPr>
      <w:rPr>
        <w:rFonts w:ascii="Courier New" w:hAnsi="Courier New" w:hint="default"/>
      </w:rPr>
    </w:lvl>
    <w:lvl w:ilvl="8" w:tplc="B9FC85D8">
      <w:start w:val="1"/>
      <w:numFmt w:val="bullet"/>
      <w:lvlText w:val=""/>
      <w:lvlJc w:val="left"/>
      <w:pPr>
        <w:ind w:left="6480" w:hanging="360"/>
      </w:pPr>
      <w:rPr>
        <w:rFonts w:ascii="Wingdings" w:hAnsi="Wingdings" w:hint="default"/>
      </w:rPr>
    </w:lvl>
  </w:abstractNum>
  <w:abstractNum w:abstractNumId="6" w15:restartNumberingAfterBreak="0">
    <w:nsid w:val="22D59EB4"/>
    <w:multiLevelType w:val="hybridMultilevel"/>
    <w:tmpl w:val="FABCB5DC"/>
    <w:lvl w:ilvl="0" w:tplc="6A34A946">
      <w:start w:val="1"/>
      <w:numFmt w:val="bullet"/>
      <w:lvlText w:val="·"/>
      <w:lvlJc w:val="left"/>
      <w:pPr>
        <w:ind w:left="720" w:hanging="360"/>
      </w:pPr>
      <w:rPr>
        <w:rFonts w:ascii="Symbol" w:hAnsi="Symbol" w:hint="default"/>
      </w:rPr>
    </w:lvl>
    <w:lvl w:ilvl="1" w:tplc="63FAFD2E">
      <w:start w:val="1"/>
      <w:numFmt w:val="bullet"/>
      <w:lvlText w:val="o"/>
      <w:lvlJc w:val="left"/>
      <w:pPr>
        <w:ind w:left="1440" w:hanging="360"/>
      </w:pPr>
      <w:rPr>
        <w:rFonts w:ascii="Courier New" w:hAnsi="Courier New" w:hint="default"/>
      </w:rPr>
    </w:lvl>
    <w:lvl w:ilvl="2" w:tplc="709A4A24">
      <w:start w:val="1"/>
      <w:numFmt w:val="bullet"/>
      <w:lvlText w:val=""/>
      <w:lvlJc w:val="left"/>
      <w:pPr>
        <w:ind w:left="2160" w:hanging="360"/>
      </w:pPr>
      <w:rPr>
        <w:rFonts w:ascii="Wingdings" w:hAnsi="Wingdings" w:hint="default"/>
      </w:rPr>
    </w:lvl>
    <w:lvl w:ilvl="3" w:tplc="BC965EFA">
      <w:start w:val="1"/>
      <w:numFmt w:val="bullet"/>
      <w:lvlText w:val=""/>
      <w:lvlJc w:val="left"/>
      <w:pPr>
        <w:ind w:left="2880" w:hanging="360"/>
      </w:pPr>
      <w:rPr>
        <w:rFonts w:ascii="Symbol" w:hAnsi="Symbol" w:hint="default"/>
      </w:rPr>
    </w:lvl>
    <w:lvl w:ilvl="4" w:tplc="13E0D06E">
      <w:start w:val="1"/>
      <w:numFmt w:val="bullet"/>
      <w:lvlText w:val="o"/>
      <w:lvlJc w:val="left"/>
      <w:pPr>
        <w:ind w:left="3600" w:hanging="360"/>
      </w:pPr>
      <w:rPr>
        <w:rFonts w:ascii="Courier New" w:hAnsi="Courier New" w:hint="default"/>
      </w:rPr>
    </w:lvl>
    <w:lvl w:ilvl="5" w:tplc="A5B6A292">
      <w:start w:val="1"/>
      <w:numFmt w:val="bullet"/>
      <w:lvlText w:val=""/>
      <w:lvlJc w:val="left"/>
      <w:pPr>
        <w:ind w:left="4320" w:hanging="360"/>
      </w:pPr>
      <w:rPr>
        <w:rFonts w:ascii="Wingdings" w:hAnsi="Wingdings" w:hint="default"/>
      </w:rPr>
    </w:lvl>
    <w:lvl w:ilvl="6" w:tplc="61B6E038">
      <w:start w:val="1"/>
      <w:numFmt w:val="bullet"/>
      <w:lvlText w:val=""/>
      <w:lvlJc w:val="left"/>
      <w:pPr>
        <w:ind w:left="5040" w:hanging="360"/>
      </w:pPr>
      <w:rPr>
        <w:rFonts w:ascii="Symbol" w:hAnsi="Symbol" w:hint="default"/>
      </w:rPr>
    </w:lvl>
    <w:lvl w:ilvl="7" w:tplc="803AD53A">
      <w:start w:val="1"/>
      <w:numFmt w:val="bullet"/>
      <w:lvlText w:val="o"/>
      <w:lvlJc w:val="left"/>
      <w:pPr>
        <w:ind w:left="5760" w:hanging="360"/>
      </w:pPr>
      <w:rPr>
        <w:rFonts w:ascii="Courier New" w:hAnsi="Courier New" w:hint="default"/>
      </w:rPr>
    </w:lvl>
    <w:lvl w:ilvl="8" w:tplc="D3B419D8">
      <w:start w:val="1"/>
      <w:numFmt w:val="bullet"/>
      <w:lvlText w:val=""/>
      <w:lvlJc w:val="left"/>
      <w:pPr>
        <w:ind w:left="6480" w:hanging="360"/>
      </w:pPr>
      <w:rPr>
        <w:rFonts w:ascii="Wingdings" w:hAnsi="Wingdings" w:hint="default"/>
      </w:rPr>
    </w:lvl>
  </w:abstractNum>
  <w:abstractNum w:abstractNumId="7"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9"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14"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7"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2072388882">
    <w:abstractNumId w:val="5"/>
  </w:num>
  <w:num w:numId="2" w16cid:durableId="203566771">
    <w:abstractNumId w:val="6"/>
  </w:num>
  <w:num w:numId="3" w16cid:durableId="2091466717">
    <w:abstractNumId w:val="14"/>
  </w:num>
  <w:num w:numId="4" w16cid:durableId="588274128">
    <w:abstractNumId w:val="11"/>
  </w:num>
  <w:num w:numId="5" w16cid:durableId="1462186088">
    <w:abstractNumId w:val="3"/>
  </w:num>
  <w:num w:numId="6" w16cid:durableId="1152218759">
    <w:abstractNumId w:val="12"/>
  </w:num>
  <w:num w:numId="7" w16cid:durableId="1318463511">
    <w:abstractNumId w:val="8"/>
  </w:num>
  <w:num w:numId="8" w16cid:durableId="1247567953">
    <w:abstractNumId w:val="16"/>
  </w:num>
  <w:num w:numId="9" w16cid:durableId="355467659">
    <w:abstractNumId w:val="15"/>
  </w:num>
  <w:num w:numId="10" w16cid:durableId="4091013">
    <w:abstractNumId w:val="9"/>
  </w:num>
  <w:num w:numId="11" w16cid:durableId="2083478755">
    <w:abstractNumId w:val="7"/>
  </w:num>
  <w:num w:numId="12" w16cid:durableId="613172642">
    <w:abstractNumId w:val="1"/>
  </w:num>
  <w:num w:numId="13" w16cid:durableId="1517697759">
    <w:abstractNumId w:val="10"/>
  </w:num>
  <w:num w:numId="14" w16cid:durableId="579368416">
    <w:abstractNumId w:val="9"/>
  </w:num>
  <w:num w:numId="15" w16cid:durableId="1616137240">
    <w:abstractNumId w:val="17"/>
  </w:num>
  <w:num w:numId="16" w16cid:durableId="170688083">
    <w:abstractNumId w:val="2"/>
  </w:num>
  <w:num w:numId="17" w16cid:durableId="1186096894">
    <w:abstractNumId w:val="13"/>
  </w:num>
  <w:num w:numId="18" w16cid:durableId="112384256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IE" w:vendorID="64" w:dllVersion="0" w:nlCheck="1" w:checkStyle="0"/>
  <w:activeWritingStyle w:appName="MSWord" w:lang="en-GB" w:vendorID="64" w:dllVersion="0" w:nlCheck="1" w:checkStyle="0"/>
  <w:proofState w:spelling="clean"/>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4F8F"/>
    <w:rsid w:val="00023DF2"/>
    <w:rsid w:val="00031CAB"/>
    <w:rsid w:val="00033D88"/>
    <w:rsid w:val="00041562"/>
    <w:rsid w:val="00053705"/>
    <w:rsid w:val="00082F5D"/>
    <w:rsid w:val="00092F40"/>
    <w:rsid w:val="0009523F"/>
    <w:rsid w:val="000B0E03"/>
    <w:rsid w:val="000B3884"/>
    <w:rsid w:val="000B6404"/>
    <w:rsid w:val="000B7651"/>
    <w:rsid w:val="000D384C"/>
    <w:rsid w:val="000D55FD"/>
    <w:rsid w:val="000D75DB"/>
    <w:rsid w:val="000D7C2C"/>
    <w:rsid w:val="000E5BB0"/>
    <w:rsid w:val="000E7EA0"/>
    <w:rsid w:val="000F38F3"/>
    <w:rsid w:val="001035E9"/>
    <w:rsid w:val="001103DC"/>
    <w:rsid w:val="00121A22"/>
    <w:rsid w:val="001220CC"/>
    <w:rsid w:val="001241A7"/>
    <w:rsid w:val="00133043"/>
    <w:rsid w:val="00134939"/>
    <w:rsid w:val="00134D22"/>
    <w:rsid w:val="001362BA"/>
    <w:rsid w:val="001437D7"/>
    <w:rsid w:val="00144EE0"/>
    <w:rsid w:val="00147330"/>
    <w:rsid w:val="00164168"/>
    <w:rsid w:val="0016435E"/>
    <w:rsid w:val="0016441F"/>
    <w:rsid w:val="00166952"/>
    <w:rsid w:val="001759D5"/>
    <w:rsid w:val="00181B84"/>
    <w:rsid w:val="0018277B"/>
    <w:rsid w:val="00187397"/>
    <w:rsid w:val="001961DE"/>
    <w:rsid w:val="001A000C"/>
    <w:rsid w:val="001A15B9"/>
    <w:rsid w:val="001A4476"/>
    <w:rsid w:val="001A61AA"/>
    <w:rsid w:val="001B4229"/>
    <w:rsid w:val="001B567D"/>
    <w:rsid w:val="001B6F66"/>
    <w:rsid w:val="001D0CD3"/>
    <w:rsid w:val="001D226D"/>
    <w:rsid w:val="001D2E47"/>
    <w:rsid w:val="001D4C23"/>
    <w:rsid w:val="001D72C1"/>
    <w:rsid w:val="001D7905"/>
    <w:rsid w:val="001E211A"/>
    <w:rsid w:val="001E21B2"/>
    <w:rsid w:val="001E6576"/>
    <w:rsid w:val="001F09D3"/>
    <w:rsid w:val="002009FD"/>
    <w:rsid w:val="00204A73"/>
    <w:rsid w:val="00215D2E"/>
    <w:rsid w:val="00217D15"/>
    <w:rsid w:val="00225945"/>
    <w:rsid w:val="00227A54"/>
    <w:rsid w:val="0023713E"/>
    <w:rsid w:val="002619D1"/>
    <w:rsid w:val="00262998"/>
    <w:rsid w:val="00265C65"/>
    <w:rsid w:val="0027406F"/>
    <w:rsid w:val="00285B63"/>
    <w:rsid w:val="00293E51"/>
    <w:rsid w:val="002A157A"/>
    <w:rsid w:val="002A4247"/>
    <w:rsid w:val="002C1DA6"/>
    <w:rsid w:val="002D08E1"/>
    <w:rsid w:val="002D0B6A"/>
    <w:rsid w:val="002D6639"/>
    <w:rsid w:val="002D6757"/>
    <w:rsid w:val="002E3596"/>
    <w:rsid w:val="002E49DA"/>
    <w:rsid w:val="002F45C2"/>
    <w:rsid w:val="002F700A"/>
    <w:rsid w:val="002F7BC3"/>
    <w:rsid w:val="00306F2B"/>
    <w:rsid w:val="003104CE"/>
    <w:rsid w:val="00321C87"/>
    <w:rsid w:val="0032282E"/>
    <w:rsid w:val="00341CF0"/>
    <w:rsid w:val="0034222C"/>
    <w:rsid w:val="0034423E"/>
    <w:rsid w:val="003478C1"/>
    <w:rsid w:val="003609BE"/>
    <w:rsid w:val="0037322B"/>
    <w:rsid w:val="003959A2"/>
    <w:rsid w:val="003A0FA7"/>
    <w:rsid w:val="003A0FAE"/>
    <w:rsid w:val="003A4AFD"/>
    <w:rsid w:val="003B1022"/>
    <w:rsid w:val="003B10AE"/>
    <w:rsid w:val="003B3BE0"/>
    <w:rsid w:val="003C727E"/>
    <w:rsid w:val="003F451B"/>
    <w:rsid w:val="004048EE"/>
    <w:rsid w:val="00405A63"/>
    <w:rsid w:val="00413FA3"/>
    <w:rsid w:val="00423557"/>
    <w:rsid w:val="00425B4B"/>
    <w:rsid w:val="00433FF6"/>
    <w:rsid w:val="00441331"/>
    <w:rsid w:val="004436FC"/>
    <w:rsid w:val="00446CDC"/>
    <w:rsid w:val="00450622"/>
    <w:rsid w:val="00450861"/>
    <w:rsid w:val="0045092D"/>
    <w:rsid w:val="00461F15"/>
    <w:rsid w:val="00467112"/>
    <w:rsid w:val="00482D11"/>
    <w:rsid w:val="004912D3"/>
    <w:rsid w:val="004A111F"/>
    <w:rsid w:val="004A73EF"/>
    <w:rsid w:val="004C430B"/>
    <w:rsid w:val="004E31DA"/>
    <w:rsid w:val="004E4BDB"/>
    <w:rsid w:val="004F1DBA"/>
    <w:rsid w:val="004F5444"/>
    <w:rsid w:val="004F6FFB"/>
    <w:rsid w:val="004F71C5"/>
    <w:rsid w:val="00502274"/>
    <w:rsid w:val="00520E87"/>
    <w:rsid w:val="0053602C"/>
    <w:rsid w:val="00536830"/>
    <w:rsid w:val="00537601"/>
    <w:rsid w:val="00537BA7"/>
    <w:rsid w:val="00544FB5"/>
    <w:rsid w:val="00546208"/>
    <w:rsid w:val="005470CD"/>
    <w:rsid w:val="00550645"/>
    <w:rsid w:val="00560678"/>
    <w:rsid w:val="00561440"/>
    <w:rsid w:val="00561910"/>
    <w:rsid w:val="00563B94"/>
    <w:rsid w:val="00566C21"/>
    <w:rsid w:val="00571E30"/>
    <w:rsid w:val="00573C48"/>
    <w:rsid w:val="005851E1"/>
    <w:rsid w:val="00597BFE"/>
    <w:rsid w:val="005A4AFC"/>
    <w:rsid w:val="005B487F"/>
    <w:rsid w:val="005C12A8"/>
    <w:rsid w:val="005C4A4D"/>
    <w:rsid w:val="005C6338"/>
    <w:rsid w:val="005C6C94"/>
    <w:rsid w:val="005D4100"/>
    <w:rsid w:val="005D5158"/>
    <w:rsid w:val="005E307A"/>
    <w:rsid w:val="005E3F1A"/>
    <w:rsid w:val="005E484B"/>
    <w:rsid w:val="005E4874"/>
    <w:rsid w:val="005F510F"/>
    <w:rsid w:val="00611B27"/>
    <w:rsid w:val="00611F74"/>
    <w:rsid w:val="00613BCF"/>
    <w:rsid w:val="006145E9"/>
    <w:rsid w:val="00631B68"/>
    <w:rsid w:val="00634A30"/>
    <w:rsid w:val="00636CCE"/>
    <w:rsid w:val="00650248"/>
    <w:rsid w:val="006616B8"/>
    <w:rsid w:val="00666E44"/>
    <w:rsid w:val="00667627"/>
    <w:rsid w:val="00667672"/>
    <w:rsid w:val="006762D9"/>
    <w:rsid w:val="006804A9"/>
    <w:rsid w:val="006838F2"/>
    <w:rsid w:val="006A4270"/>
    <w:rsid w:val="006A4478"/>
    <w:rsid w:val="006A7CA1"/>
    <w:rsid w:val="006B60CF"/>
    <w:rsid w:val="006C09D3"/>
    <w:rsid w:val="006D0E88"/>
    <w:rsid w:val="006E5514"/>
    <w:rsid w:val="006F09A2"/>
    <w:rsid w:val="006F1EEC"/>
    <w:rsid w:val="006F3DE4"/>
    <w:rsid w:val="007029BE"/>
    <w:rsid w:val="00710ED5"/>
    <w:rsid w:val="00720C49"/>
    <w:rsid w:val="00724718"/>
    <w:rsid w:val="0072790C"/>
    <w:rsid w:val="0072799C"/>
    <w:rsid w:val="00727D99"/>
    <w:rsid w:val="00736A8F"/>
    <w:rsid w:val="00771614"/>
    <w:rsid w:val="00777340"/>
    <w:rsid w:val="0078029F"/>
    <w:rsid w:val="00784DE0"/>
    <w:rsid w:val="00786216"/>
    <w:rsid w:val="007874C9"/>
    <w:rsid w:val="007938EA"/>
    <w:rsid w:val="007B4874"/>
    <w:rsid w:val="007B7601"/>
    <w:rsid w:val="007C1778"/>
    <w:rsid w:val="007E56A0"/>
    <w:rsid w:val="007F5F29"/>
    <w:rsid w:val="007F6F26"/>
    <w:rsid w:val="00802B41"/>
    <w:rsid w:val="00812E9D"/>
    <w:rsid w:val="008237F1"/>
    <w:rsid w:val="00824815"/>
    <w:rsid w:val="00832ED0"/>
    <w:rsid w:val="00842B67"/>
    <w:rsid w:val="00844C9E"/>
    <w:rsid w:val="00846EB5"/>
    <w:rsid w:val="00860219"/>
    <w:rsid w:val="008607A0"/>
    <w:rsid w:val="008644F0"/>
    <w:rsid w:val="00871DCF"/>
    <w:rsid w:val="008720B4"/>
    <w:rsid w:val="008948D1"/>
    <w:rsid w:val="00895EAE"/>
    <w:rsid w:val="008B1150"/>
    <w:rsid w:val="008B7C6C"/>
    <w:rsid w:val="008C4B77"/>
    <w:rsid w:val="008C7A46"/>
    <w:rsid w:val="008D1ACB"/>
    <w:rsid w:val="008D3A2C"/>
    <w:rsid w:val="008D7063"/>
    <w:rsid w:val="008D75C7"/>
    <w:rsid w:val="008E37AB"/>
    <w:rsid w:val="008E389B"/>
    <w:rsid w:val="008F345C"/>
    <w:rsid w:val="008F36CA"/>
    <w:rsid w:val="008F6C44"/>
    <w:rsid w:val="0090049A"/>
    <w:rsid w:val="00903E86"/>
    <w:rsid w:val="009129D8"/>
    <w:rsid w:val="00912F1B"/>
    <w:rsid w:val="009135F5"/>
    <w:rsid w:val="00916016"/>
    <w:rsid w:val="009307F7"/>
    <w:rsid w:val="0093494B"/>
    <w:rsid w:val="00934DE9"/>
    <w:rsid w:val="00937CEE"/>
    <w:rsid w:val="009403A1"/>
    <w:rsid w:val="0094208E"/>
    <w:rsid w:val="00945DA6"/>
    <w:rsid w:val="009461EB"/>
    <w:rsid w:val="0095557E"/>
    <w:rsid w:val="00961DFD"/>
    <w:rsid w:val="00962B80"/>
    <w:rsid w:val="00965A17"/>
    <w:rsid w:val="00972C77"/>
    <w:rsid w:val="009823C1"/>
    <w:rsid w:val="00982BDE"/>
    <w:rsid w:val="009931DF"/>
    <w:rsid w:val="009970AD"/>
    <w:rsid w:val="009B1A12"/>
    <w:rsid w:val="009C0A52"/>
    <w:rsid w:val="009C3025"/>
    <w:rsid w:val="009C5204"/>
    <w:rsid w:val="009D71D0"/>
    <w:rsid w:val="009E18FA"/>
    <w:rsid w:val="009F0A0E"/>
    <w:rsid w:val="009F1438"/>
    <w:rsid w:val="009F4713"/>
    <w:rsid w:val="009F7111"/>
    <w:rsid w:val="00A02065"/>
    <w:rsid w:val="00A06C1E"/>
    <w:rsid w:val="00A07764"/>
    <w:rsid w:val="00A23E73"/>
    <w:rsid w:val="00A23EF9"/>
    <w:rsid w:val="00A3320F"/>
    <w:rsid w:val="00A402D3"/>
    <w:rsid w:val="00A47BB9"/>
    <w:rsid w:val="00A50510"/>
    <w:rsid w:val="00A62332"/>
    <w:rsid w:val="00A65996"/>
    <w:rsid w:val="00A66FF7"/>
    <w:rsid w:val="00A67802"/>
    <w:rsid w:val="00A728F5"/>
    <w:rsid w:val="00A749B5"/>
    <w:rsid w:val="00A77B7B"/>
    <w:rsid w:val="00A91693"/>
    <w:rsid w:val="00A93D3E"/>
    <w:rsid w:val="00A956C5"/>
    <w:rsid w:val="00AB0131"/>
    <w:rsid w:val="00AB5C96"/>
    <w:rsid w:val="00AB750E"/>
    <w:rsid w:val="00AC07B6"/>
    <w:rsid w:val="00AC4E75"/>
    <w:rsid w:val="00AC76C5"/>
    <w:rsid w:val="00AD6DE8"/>
    <w:rsid w:val="00AE3006"/>
    <w:rsid w:val="00AE4801"/>
    <w:rsid w:val="00AE58FD"/>
    <w:rsid w:val="00AE67B7"/>
    <w:rsid w:val="00AE7C69"/>
    <w:rsid w:val="00B21C9A"/>
    <w:rsid w:val="00B229D2"/>
    <w:rsid w:val="00B30D71"/>
    <w:rsid w:val="00B329B5"/>
    <w:rsid w:val="00B40D12"/>
    <w:rsid w:val="00B424EB"/>
    <w:rsid w:val="00B519B4"/>
    <w:rsid w:val="00B530E8"/>
    <w:rsid w:val="00B55593"/>
    <w:rsid w:val="00B5592A"/>
    <w:rsid w:val="00B618B1"/>
    <w:rsid w:val="00B664D2"/>
    <w:rsid w:val="00B73999"/>
    <w:rsid w:val="00BA3BBE"/>
    <w:rsid w:val="00BA78CD"/>
    <w:rsid w:val="00BA7B9F"/>
    <w:rsid w:val="00BB205C"/>
    <w:rsid w:val="00BB47F6"/>
    <w:rsid w:val="00BB736B"/>
    <w:rsid w:val="00BD05C8"/>
    <w:rsid w:val="00BD64EF"/>
    <w:rsid w:val="00C06C36"/>
    <w:rsid w:val="00C06EAC"/>
    <w:rsid w:val="00C07D33"/>
    <w:rsid w:val="00C11AF1"/>
    <w:rsid w:val="00C12522"/>
    <w:rsid w:val="00C22FE8"/>
    <w:rsid w:val="00C24DB1"/>
    <w:rsid w:val="00C32D9C"/>
    <w:rsid w:val="00C331B7"/>
    <w:rsid w:val="00C471C2"/>
    <w:rsid w:val="00C52426"/>
    <w:rsid w:val="00C52A52"/>
    <w:rsid w:val="00C54804"/>
    <w:rsid w:val="00C631F2"/>
    <w:rsid w:val="00C64313"/>
    <w:rsid w:val="00C70B91"/>
    <w:rsid w:val="00C83A63"/>
    <w:rsid w:val="00CA20A2"/>
    <w:rsid w:val="00CB76EF"/>
    <w:rsid w:val="00CC0583"/>
    <w:rsid w:val="00CE0606"/>
    <w:rsid w:val="00CF0DF4"/>
    <w:rsid w:val="00CF2BF1"/>
    <w:rsid w:val="00D033B4"/>
    <w:rsid w:val="00D23CA4"/>
    <w:rsid w:val="00D271F8"/>
    <w:rsid w:val="00D37644"/>
    <w:rsid w:val="00D5567C"/>
    <w:rsid w:val="00D5620C"/>
    <w:rsid w:val="00D64090"/>
    <w:rsid w:val="00D6538D"/>
    <w:rsid w:val="00D755F4"/>
    <w:rsid w:val="00D76D01"/>
    <w:rsid w:val="00D903BA"/>
    <w:rsid w:val="00D93055"/>
    <w:rsid w:val="00D94449"/>
    <w:rsid w:val="00DA1EBD"/>
    <w:rsid w:val="00DA49A7"/>
    <w:rsid w:val="00DA5518"/>
    <w:rsid w:val="00DD46FE"/>
    <w:rsid w:val="00DD731F"/>
    <w:rsid w:val="00DE3049"/>
    <w:rsid w:val="00DE3C43"/>
    <w:rsid w:val="00DE48C8"/>
    <w:rsid w:val="00DF0C20"/>
    <w:rsid w:val="00E13830"/>
    <w:rsid w:val="00E15A76"/>
    <w:rsid w:val="00E24E94"/>
    <w:rsid w:val="00E24ECD"/>
    <w:rsid w:val="00E27E03"/>
    <w:rsid w:val="00E45488"/>
    <w:rsid w:val="00E46166"/>
    <w:rsid w:val="00E4754E"/>
    <w:rsid w:val="00E47A5E"/>
    <w:rsid w:val="00E501F9"/>
    <w:rsid w:val="00E533DF"/>
    <w:rsid w:val="00E56200"/>
    <w:rsid w:val="00E63C5D"/>
    <w:rsid w:val="00E64193"/>
    <w:rsid w:val="00E84D05"/>
    <w:rsid w:val="00E963A8"/>
    <w:rsid w:val="00EA0901"/>
    <w:rsid w:val="00EA1C6B"/>
    <w:rsid w:val="00EC1E58"/>
    <w:rsid w:val="00EE1ECE"/>
    <w:rsid w:val="00EE64C2"/>
    <w:rsid w:val="00EF53EF"/>
    <w:rsid w:val="00F04A98"/>
    <w:rsid w:val="00F061B1"/>
    <w:rsid w:val="00F067EB"/>
    <w:rsid w:val="00F11D48"/>
    <w:rsid w:val="00F218A0"/>
    <w:rsid w:val="00F60338"/>
    <w:rsid w:val="00F6498D"/>
    <w:rsid w:val="00F66527"/>
    <w:rsid w:val="00F8025A"/>
    <w:rsid w:val="00F80B6D"/>
    <w:rsid w:val="00F81E1D"/>
    <w:rsid w:val="00F93FE5"/>
    <w:rsid w:val="00F96663"/>
    <w:rsid w:val="00FA3F07"/>
    <w:rsid w:val="00FA414A"/>
    <w:rsid w:val="00FA7B5E"/>
    <w:rsid w:val="00FB0309"/>
    <w:rsid w:val="00FB0DF1"/>
    <w:rsid w:val="00FC6870"/>
    <w:rsid w:val="00FD0558"/>
    <w:rsid w:val="00FD61CB"/>
    <w:rsid w:val="00FE09D3"/>
    <w:rsid w:val="00FE2797"/>
    <w:rsid w:val="00FF2D73"/>
    <w:rsid w:val="017C3FF8"/>
    <w:rsid w:val="02859E78"/>
    <w:rsid w:val="038EC2F7"/>
    <w:rsid w:val="04B2E49B"/>
    <w:rsid w:val="0554C9D7"/>
    <w:rsid w:val="05F7176E"/>
    <w:rsid w:val="075B7777"/>
    <w:rsid w:val="098655BE"/>
    <w:rsid w:val="0BF6748E"/>
    <w:rsid w:val="12494F22"/>
    <w:rsid w:val="13FB34BC"/>
    <w:rsid w:val="17214270"/>
    <w:rsid w:val="20A1F3EA"/>
    <w:rsid w:val="27B7E457"/>
    <w:rsid w:val="2B208361"/>
    <w:rsid w:val="2DCDC24F"/>
    <w:rsid w:val="2FB958AD"/>
    <w:rsid w:val="35D7D815"/>
    <w:rsid w:val="3C062010"/>
    <w:rsid w:val="414F8151"/>
    <w:rsid w:val="41EEB95B"/>
    <w:rsid w:val="46F8EDF6"/>
    <w:rsid w:val="4894BE57"/>
    <w:rsid w:val="48B69245"/>
    <w:rsid w:val="4A003737"/>
    <w:rsid w:val="4A308EB8"/>
    <w:rsid w:val="4DB0B077"/>
    <w:rsid w:val="535DD19A"/>
    <w:rsid w:val="540966AE"/>
    <w:rsid w:val="61FD0EB8"/>
    <w:rsid w:val="6633A83E"/>
    <w:rsid w:val="687F7393"/>
    <w:rsid w:val="6B071961"/>
    <w:rsid w:val="6CA2E9C2"/>
    <w:rsid w:val="7679D5F9"/>
    <w:rsid w:val="7692F0DC"/>
    <w:rsid w:val="7CE06C5D"/>
    <w:rsid w:val="7E449F35"/>
    <w:rsid w:val="7E59A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4E197"/>
  <w15:docId w15:val="{BB2A13E3-1798-4C83-AA05-12A5CF66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669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semiHidden/>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 w:type="character" w:customStyle="1" w:styleId="Heading3Char">
    <w:name w:val="Heading 3 Char"/>
    <w:basedOn w:val="DefaultParagraphFont"/>
    <w:link w:val="Heading3"/>
    <w:uiPriority w:val="9"/>
    <w:semiHidden/>
    <w:rsid w:val="0016695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557468641">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ur-lex.europa.eu/legal-content/EN/TXT/?uri=CELEX%3A01962R0031-20140501"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ec.europa.eu/transparency/documents-register/detail?ref=C(2017)6760&amp;lang=en"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careers.europa.eu/en/job-opportunities/open-for-applica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eroen.jutte@ec.europa.eu" TargetMode="External"/><Relationship Id="rId20" Type="http://schemas.openxmlformats.org/officeDocument/2006/relationships/hyperlink" Target="https://ec.europa.eu/transparency/documents-register/detail?ref=C(2017)6760&amp;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yperlink" Target="https://ec.europa.eu/dpo-register/detail/DPR-EC-02054.3"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pso.europa.eu/en/eu-careers/staff-catego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pso.europa.eu/en/eu-careers/benefit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6129E18B5014D93539A03DB770646" ma:contentTypeVersion="5" ma:contentTypeDescription="Create a new document." ma:contentTypeScope="" ma:versionID="bedf5a8033c8951e6c69afcdd00a23bd">
  <xsd:schema xmlns:xsd="http://www.w3.org/2001/XMLSchema" xmlns:xs="http://www.w3.org/2001/XMLSchema" xmlns:p="http://schemas.microsoft.com/office/2006/metadata/properties" xmlns:ns2="baa91863-e5db-4a1d-b91e-ce2bc5f994ad" xmlns:ns3="649a3744-67ba-4428-9383-97c147116b33" targetNamespace="http://schemas.microsoft.com/office/2006/metadata/properties" ma:root="true" ma:fieldsID="7fc866bb799745107e8771fbd833cede" ns2:_="" ns3:_="">
    <xsd:import namespace="baa91863-e5db-4a1d-b91e-ce2bc5f994ad"/>
    <xsd:import namespace="649a3744-67ba-4428-9383-97c147116b3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91863-e5db-4a1d-b91e-ce2bc5f99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a3744-67ba-4428-9383-97c147116b3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9D088-32C6-47A1-B0F5-AEA9BC629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91863-e5db-4a1d-b91e-ce2bc5f994ad"/>
    <ds:schemaRef ds:uri="649a3744-67ba-4428-9383-97c147116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C74F2-4A3A-48AB-A61E-142F21767210}">
  <ds:schemaRefs>
    <ds:schemaRef ds:uri="http://schemas.microsoft.com/sharepoint/v3/contenttype/forms"/>
  </ds:schemaRefs>
</ds:datastoreItem>
</file>

<file path=customXml/itemProps3.xml><?xml version="1.0" encoding="utf-8"?>
<ds:datastoreItem xmlns:ds="http://schemas.openxmlformats.org/officeDocument/2006/customXml" ds:itemID="{E93ADC56-0090-4334-BE73-9DC06F8705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2169</Words>
  <Characters>11933</Characters>
  <Application>Microsoft Office Word</Application>
  <DocSecurity>0</DocSecurity>
  <Lines>259</Lines>
  <Paragraphs>118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KEPPENS Annick (HR)</cp:lastModifiedBy>
  <cp:revision>4</cp:revision>
  <cp:lastPrinted>2023-10-05T14:14:00Z</cp:lastPrinted>
  <dcterms:created xsi:type="dcterms:W3CDTF">2024-01-25T15:12:00Z</dcterms:created>
  <dcterms:modified xsi:type="dcterms:W3CDTF">2024-01-26T15:31:00Z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0x0101001AA6129E18B5014D93539A03DB770646</vt:lpwstr>
  </property>
</Properties>
</file>