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C5B1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00219A3F" w:rsidR="00744C94" w:rsidRPr="00A42175" w:rsidRDefault="00E5299A" w:rsidP="00E962EE">
                <w:pPr>
                  <w:rPr>
                    <w:rFonts w:asciiTheme="minorHAnsi" w:hAnsiTheme="minorHAnsi" w:cstheme="minorHAnsi"/>
                    <w:color w:val="F2F2F2" w:themeColor="background1" w:themeShade="F2"/>
                    <w:highlight w:val="lightGray"/>
                    <w:lang w:val="en-IE"/>
                  </w:rPr>
                </w:pPr>
                <w:r w:rsidRPr="00E5299A">
                  <w:rPr>
                    <w:rFonts w:ascii="EC Square Sans Pro" w:hAnsi="EC Square Sans Pro"/>
                  </w:rPr>
                  <w:t>Call for interest reference: ESTAT/LUX/2026/CA/</w:t>
                </w:r>
                <w:r w:rsidR="007C5B17">
                  <w:rPr>
                    <w:rFonts w:ascii="EC Square Sans Pro" w:hAnsi="EC Square Sans Pro"/>
                  </w:rPr>
                  <w:t>300143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C5B1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C5B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C5B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C5B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C5B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99FACE3"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672E5" w:rsidRPr="009672E5">
              <w:rPr>
                <w:rFonts w:ascii="EC Square Sans Pro" w:hAnsi="EC Square Sans Pro" w:cstheme="minorHAnsi"/>
              </w:rPr>
              <w:t>Statistics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6FA872B" w:rsidR="00744C94" w:rsidRPr="00AF6DEF" w:rsidRDefault="00744C94" w:rsidP="009672E5">
            <w:pPr>
              <w:spacing w:after="360" w:line="240" w:lineRule="atLeast"/>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42066B8"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C5B1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C5B1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C5B1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C5B1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C5B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C5B1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59DD"/>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5B1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3442"/>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2E5"/>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3706A"/>
    <w:rsid w:val="007A387C"/>
    <w:rsid w:val="00933442"/>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http://www.w3.org/XML/1998/namespace"/>
    <ds:schemaRef ds:uri="http://schemas.microsoft.com/office/2006/metadata/properties"/>
    <ds:schemaRef ds:uri="f34a3906-e2fe-45dd-be63-435c8762400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8d0db33-2160-4be2-935e-c519e0481f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3093</Characters>
  <Application>Microsoft Office Word</Application>
  <DocSecurity>0</DocSecurity>
  <Lines>171</Lines>
  <Paragraphs>119</Paragraphs>
  <ScaleCrop>false</ScaleCrop>
  <Company>European Commission</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Maria (HR)</cp:lastModifiedBy>
  <cp:revision>4</cp:revision>
  <dcterms:created xsi:type="dcterms:W3CDTF">2026-03-25T08:19:00Z</dcterms:created>
  <dcterms:modified xsi:type="dcterms:W3CDTF">2026-07-03T13:45:00Z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