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147C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324275">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13B480A8" w:rsidR="00744C94" w:rsidRPr="00A42175" w:rsidRDefault="00AB5BF2" w:rsidP="00E962EE">
                <w:pPr>
                  <w:rPr>
                    <w:rFonts w:asciiTheme="minorHAnsi" w:hAnsiTheme="minorHAnsi" w:cstheme="minorHAnsi"/>
                    <w:color w:val="F2F2F2" w:themeColor="background1" w:themeShade="F2"/>
                    <w:highlight w:val="lightGray"/>
                    <w:lang w:val="en-IE"/>
                  </w:rPr>
                </w:pPr>
                <w:r w:rsidRPr="004A3571">
                  <w:rPr>
                    <w:rFonts w:asciiTheme="minorHAnsi" w:eastAsiaTheme="minorHAnsi" w:hAnsiTheme="minorHAnsi" w:cstheme="minorHAnsi"/>
                    <w:b/>
                    <w:szCs w:val="24"/>
                    <w:lang w:eastAsia="en-US"/>
                  </w:rPr>
                  <w:t xml:space="preserve">Call for interest reference: </w:t>
                </w:r>
                <w:r w:rsidR="004A3571" w:rsidRPr="004A3571">
                  <w:rPr>
                    <w:rFonts w:asciiTheme="minorHAnsi" w:eastAsiaTheme="minorHAnsi" w:hAnsiTheme="minorHAnsi" w:cstheme="minorHAnsi"/>
                    <w:b/>
                    <w:szCs w:val="24"/>
                    <w:lang w:eastAsia="en-US"/>
                  </w:rPr>
                  <w:t>EC-2026-BUDG-</w:t>
                </w:r>
                <w:r>
                  <w:rPr>
                    <w:rFonts w:asciiTheme="minorHAnsi" w:eastAsiaTheme="minorHAnsi" w:hAnsiTheme="minorHAnsi" w:cstheme="minorHAnsi"/>
                    <w:b/>
                    <w:szCs w:val="24"/>
                    <w:lang w:eastAsia="en-US"/>
                  </w:rPr>
                  <w:t>278739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147C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147C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147C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147C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147C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3147C4"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Pr="004A3571" w:rsidRDefault="00142792" w:rsidP="00E962EE">
            <w:pPr>
              <w:spacing w:before="60" w:after="120" w:line="240" w:lineRule="atLeast"/>
              <w:jc w:val="center"/>
              <w:rPr>
                <w:rFonts w:ascii="EC Square Sans Pro" w:hAnsi="EC Square Sans Pro" w:cstheme="minorHAnsi"/>
                <w:sz w:val="22"/>
                <w:szCs w:val="22"/>
                <w:lang w:val="pt-BR"/>
              </w:rPr>
            </w:pPr>
            <w:r w:rsidRPr="004A3571">
              <w:rPr>
                <w:rFonts w:ascii="EC Square Sans Pro" w:hAnsi="EC Square Sans Pro" w:cstheme="minorHAnsi"/>
                <w:sz w:val="22"/>
                <w:szCs w:val="22"/>
                <w:lang w:val="pt-BR"/>
              </w:rPr>
              <w:t>Yes</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r w:rsidRPr="004A3571">
              <w:rPr>
                <w:rFonts w:asciiTheme="minorHAnsi" w:hAnsiTheme="minorHAnsi" w:cstheme="minorHAnsi"/>
                <w:sz w:val="22"/>
                <w:szCs w:val="22"/>
                <w:lang w:val="pt-BR"/>
              </w:rPr>
              <w:t xml:space="preserve">                </w:t>
            </w:r>
            <w:r w:rsidRPr="004A3571">
              <w:rPr>
                <w:rFonts w:ascii="EC Square Sans Pro" w:hAnsi="EC Square Sans Pro" w:cstheme="minorHAnsi"/>
                <w:sz w:val="22"/>
                <w:szCs w:val="22"/>
                <w:lang w:val="pt-BR"/>
              </w:rPr>
              <w:t>No</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p>
          <w:p w14:paraId="4FF1FC85" w14:textId="772843EB" w:rsidR="00744C94" w:rsidRPr="004A3571" w:rsidRDefault="00744C94" w:rsidP="00E962EE">
            <w:pPr>
              <w:spacing w:before="60" w:after="120" w:line="240" w:lineRule="atLeast"/>
              <w:jc w:val="center"/>
              <w:rPr>
                <w:rFonts w:asciiTheme="minorHAnsi" w:hAnsiTheme="minorHAnsi" w:cstheme="minorHAnsi"/>
                <w:sz w:val="20"/>
                <w:szCs w:val="24"/>
                <w:lang w:val="pt-BR"/>
              </w:rPr>
            </w:pPr>
            <w:r w:rsidRPr="004A3571">
              <w:rPr>
                <w:rFonts w:ascii="EC Square Sans Pro" w:hAnsi="EC Square Sans Pro" w:cstheme="minorHAnsi"/>
                <w:sz w:val="22"/>
                <w:szCs w:val="22"/>
                <w:lang w:val="pt-BR"/>
              </w:rPr>
              <w:t>Yes</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r w:rsidRPr="004A3571">
              <w:rPr>
                <w:rFonts w:asciiTheme="minorHAnsi" w:hAnsiTheme="minorHAnsi" w:cstheme="minorHAnsi"/>
                <w:sz w:val="22"/>
                <w:szCs w:val="22"/>
                <w:lang w:val="pt-BR"/>
              </w:rPr>
              <w:t xml:space="preserve">    </w:t>
            </w:r>
            <w:r w:rsidRPr="004A3571">
              <w:rPr>
                <w:rFonts w:ascii="EC Square Sans Pro" w:hAnsi="EC Square Sans Pro" w:cstheme="minorHAnsi"/>
                <w:sz w:val="22"/>
                <w:szCs w:val="22"/>
                <w:lang w:val="pt-BR"/>
              </w:rPr>
              <w:t>No</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r w:rsidRPr="004A3571">
              <w:rPr>
                <w:rFonts w:asciiTheme="minorHAnsi" w:hAnsiTheme="minorHAnsi" w:cstheme="minorHAnsi"/>
                <w:sz w:val="22"/>
                <w:szCs w:val="22"/>
                <w:lang w:val="pt-BR"/>
              </w:rPr>
              <w:t xml:space="preserve"> </w:t>
            </w:r>
            <w:r w:rsidRPr="004A3571">
              <w:rPr>
                <w:rFonts w:ascii="EC Square Sans Pro" w:hAnsi="EC Square Sans Pro" w:cstheme="minorHAnsi"/>
                <w:sz w:val="22"/>
                <w:szCs w:val="22"/>
                <w:lang w:val="pt-BR"/>
              </w:rPr>
              <w:t>N/A</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7C8255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B5B91">
              <w:rPr>
                <w:rFonts w:ascii="EC Square Sans Pro" w:hAnsi="EC Square Sans Pro" w:cstheme="minorHAnsi"/>
              </w:rPr>
              <w:t>accounting</w:t>
            </w:r>
          </w:p>
          <w:p w14:paraId="724B3B83" w14:textId="21D49827"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147C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147C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147C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147C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147C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147C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147C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147C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proofErr w:type="spellStart"/>
            <w:r>
              <w:rPr>
                <w:rFonts w:ascii="EC Square Sans Pro" w:hAnsi="EC Square Sans Pro" w:cstheme="minorHAnsi"/>
                <w:sz w:val="22"/>
                <w:szCs w:val="22"/>
                <w:lang w:val="de-DE"/>
              </w:rPr>
              <w:t>NO</w:t>
            </w:r>
            <w:proofErr w:type="spellEnd"/>
          </w:p>
          <w:p w14:paraId="44A7C6AD" w14:textId="77777777" w:rsidR="00744C94" w:rsidRDefault="003147C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147C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147C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147C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proofErr w:type="spellStart"/>
            <w:r>
              <w:fldChar w:fldCharType="begin"/>
            </w:r>
            <w:r>
              <w:instrText>HYPERLINK "https://europa.eu/europass/en/common-european-framework-reference-language-skills"</w:instrText>
            </w:r>
            <w:r>
              <w:fldChar w:fldCharType="separate"/>
            </w:r>
            <w:r w:rsidRPr="004B31B4">
              <w:rPr>
                <w:rStyle w:val="Hyperlink"/>
                <w:rFonts w:ascii="EC Square Sans Pro" w:hAnsi="EC Square Sans Pro" w:cstheme="minorHAnsi"/>
              </w:rPr>
              <w:t>CEFR</w:t>
            </w:r>
            <w:proofErr w:type="spellEnd"/>
            <w:r>
              <w:fldChar w:fldCharType="end"/>
            </w:r>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0"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8562" w14:textId="77777777" w:rsidR="00DE68E5" w:rsidRDefault="00DE68E5" w:rsidP="00744C94">
      <w:pPr>
        <w:spacing w:after="0"/>
      </w:pPr>
      <w:r>
        <w:separator/>
      </w:r>
    </w:p>
  </w:endnote>
  <w:endnote w:type="continuationSeparator" w:id="0">
    <w:p w14:paraId="17EF937C" w14:textId="77777777" w:rsidR="00DE68E5" w:rsidRDefault="00DE68E5" w:rsidP="00744C94">
      <w:pPr>
        <w:spacing w:after="0"/>
      </w:pPr>
      <w:r>
        <w:continuationSeparator/>
      </w:r>
    </w:p>
  </w:endnote>
  <w:endnote w:type="continuationNotice" w:id="1">
    <w:p w14:paraId="7472FAF5" w14:textId="77777777" w:rsidR="00DE68E5" w:rsidRDefault="00DE68E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36F8" w14:textId="77777777" w:rsidR="00DE68E5" w:rsidRDefault="00DE68E5" w:rsidP="00744C94">
      <w:pPr>
        <w:spacing w:after="0"/>
      </w:pPr>
      <w:r>
        <w:separator/>
      </w:r>
    </w:p>
  </w:footnote>
  <w:footnote w:type="continuationSeparator" w:id="0">
    <w:p w14:paraId="04AA3461" w14:textId="77777777" w:rsidR="00DE68E5" w:rsidRDefault="00DE68E5" w:rsidP="00744C94">
      <w:pPr>
        <w:spacing w:after="0"/>
      </w:pPr>
      <w:r>
        <w:continuationSeparator/>
      </w:r>
    </w:p>
  </w:footnote>
  <w:footnote w:type="continuationNotice" w:id="1">
    <w:p w14:paraId="1EA82AE3" w14:textId="77777777" w:rsidR="00DE68E5" w:rsidRDefault="00DE68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B91"/>
    <w:rsid w:val="000C31E2"/>
    <w:rsid w:val="000C38B6"/>
    <w:rsid w:val="000C435C"/>
    <w:rsid w:val="000C4B62"/>
    <w:rsid w:val="000C54E3"/>
    <w:rsid w:val="000C6BF3"/>
    <w:rsid w:val="000C6D29"/>
    <w:rsid w:val="000C77E9"/>
    <w:rsid w:val="000D16A0"/>
    <w:rsid w:val="000D52EE"/>
    <w:rsid w:val="000D5B8E"/>
    <w:rsid w:val="000D6181"/>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5815"/>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697"/>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47C4"/>
    <w:rsid w:val="00316B05"/>
    <w:rsid w:val="00322F89"/>
    <w:rsid w:val="0032347C"/>
    <w:rsid w:val="003235EC"/>
    <w:rsid w:val="00323E40"/>
    <w:rsid w:val="00323F12"/>
    <w:rsid w:val="00324275"/>
    <w:rsid w:val="00324379"/>
    <w:rsid w:val="00324767"/>
    <w:rsid w:val="00331026"/>
    <w:rsid w:val="00332BB3"/>
    <w:rsid w:val="00333C9A"/>
    <w:rsid w:val="00337E71"/>
    <w:rsid w:val="00340DC6"/>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3571"/>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537C"/>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0CD1"/>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4884"/>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5BF2"/>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8E5"/>
    <w:rsid w:val="00DE6A0A"/>
    <w:rsid w:val="00DE7C45"/>
    <w:rsid w:val="00DE7D43"/>
    <w:rsid w:val="00DF2951"/>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3661"/>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c.europa.eu/dpo-register/detail/DPR-EC-02054.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D6181"/>
    <w:rsid w:val="001430E0"/>
    <w:rsid w:val="00155815"/>
    <w:rsid w:val="00175AB9"/>
    <w:rsid w:val="00202BC0"/>
    <w:rsid w:val="0064537C"/>
    <w:rsid w:val="007A387C"/>
    <w:rsid w:val="00910CD1"/>
    <w:rsid w:val="00C22B45"/>
    <w:rsid w:val="00EB6C8C"/>
    <w:rsid w:val="00FA6A22"/>
    <w:rsid w:val="00FB36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71BD9BF565F4B8A3FED699FE265E5" ma:contentTypeVersion="0" ma:contentTypeDescription="Create a new document." ma:contentTypeScope="" ma:versionID="4b55c636630ec70b7c2bf828ede74142">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91ACD-4BF7-4450-93F0-95C6636C2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648</Words>
  <Characters>3184</Characters>
  <Application>Microsoft Office Word</Application>
  <DocSecurity>4</DocSecurity>
  <Lines>176</Lines>
  <Paragraphs>127</Paragraphs>
  <ScaleCrop>false</ScaleCrop>
  <Company>European Commission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BALIANA Marta (HR)</cp:lastModifiedBy>
  <cp:revision>2</cp:revision>
  <cp:lastPrinted>2025-07-07T21:18:00Z</cp:lastPrinted>
  <dcterms:created xsi:type="dcterms:W3CDTF">2026-07-16T06:14:00Z</dcterms:created>
  <dcterms:modified xsi:type="dcterms:W3CDTF">2026-07-16T06:14:00Z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0x01010067871BD9BF565F4B8A3FED699FE265E5</vt:lpwstr>
  </property>
  <property fmtid="{D5CDD505-2E9C-101B-9397-08002B2CF9AE}" pid="10" name="MediaServiceImageTags">
    <vt:lpwstr/>
  </property>
  <property fmtid="{D5CDD505-2E9C-101B-9397-08002B2CF9AE}" pid="11" name="Order">
    <vt:r8>73700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