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C6F3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3D0C427B" w:rsidR="00744C94" w:rsidRPr="00A42175" w:rsidRDefault="001C6F3F" w:rsidP="00E962EE">
                <w:pPr>
                  <w:rPr>
                    <w:rFonts w:asciiTheme="minorHAnsi" w:hAnsiTheme="minorHAnsi" w:cstheme="minorHAnsi"/>
                    <w:color w:val="F2F2F2" w:themeColor="background1" w:themeShade="F2"/>
                    <w:highlight w:val="lightGray"/>
                    <w:lang w:val="en-IE"/>
                  </w:rPr>
                </w:pPr>
                <w:r w:rsidRPr="001C6F3F">
                  <w:rPr>
                    <w:rFonts w:asciiTheme="minorHAnsi" w:eastAsiaTheme="minorHAnsi" w:hAnsiTheme="minorHAnsi" w:cstheme="minorHAnsi"/>
                    <w:b/>
                    <w:szCs w:val="24"/>
                    <w:lang w:eastAsia="en-US"/>
                  </w:rPr>
                  <w:t>Reference: EC-2026-HOME-510823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C6F3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C6F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C6F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C6F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C6F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578C9FE" w:rsidR="00744C94" w:rsidRPr="0032156B" w:rsidRDefault="00744C94" w:rsidP="00E962EE">
            <w:pPr>
              <w:spacing w:before="240" w:after="360" w:line="240" w:lineRule="atLeast"/>
              <w:jc w:val="left"/>
              <w:rPr>
                <w:rFonts w:ascii="EC Square Sans Pro" w:hAnsi="EC Square Sans Pro" w:cstheme="minorHAnsi"/>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32156B">
              <w:rPr>
                <w:rFonts w:ascii="EC Square Sans Pro" w:hAnsi="EC Square Sans Pro" w:cstheme="minorHAnsi"/>
              </w:rPr>
              <w:t>migration, border management and</w:t>
            </w:r>
            <w:r w:rsidR="0032156B" w:rsidRPr="0032156B">
              <w:rPr>
                <w:rFonts w:ascii="EC Square Sans Pro" w:hAnsi="EC Square Sans Pro" w:cstheme="minorHAnsi"/>
                <w:lang w:val="en-IE"/>
              </w:rPr>
              <w:t>/</w:t>
            </w:r>
            <w:r w:rsidR="0032156B">
              <w:rPr>
                <w:rFonts w:ascii="EC Square Sans Pro" w:hAnsi="EC Square Sans Pro" w:cstheme="minorHAnsi"/>
                <w:lang w:val="en-IE"/>
              </w:rPr>
              <w:t>or security</w:t>
            </w:r>
          </w:p>
          <w:p w14:paraId="724B3B83" w14:textId="1E4FD75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32156B">
              <w:rPr>
                <w:rFonts w:ascii="EC Square Sans Pro" w:hAnsi="EC Square Sans Pro" w:cstheme="minorHAnsi"/>
              </w:rPr>
              <w:t>project or programme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C6F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C6F3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C6F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C6F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C6F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C6F3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A0BE" w14:textId="77777777" w:rsidR="009751CC" w:rsidRDefault="009751CC" w:rsidP="00744C94">
      <w:pPr>
        <w:spacing w:after="0"/>
      </w:pPr>
      <w:r>
        <w:separator/>
      </w:r>
    </w:p>
  </w:endnote>
  <w:endnote w:type="continuationSeparator" w:id="0">
    <w:p w14:paraId="44DD972B" w14:textId="77777777" w:rsidR="009751CC" w:rsidRDefault="009751CC" w:rsidP="00744C94">
      <w:pPr>
        <w:spacing w:after="0"/>
      </w:pPr>
      <w:r>
        <w:continuationSeparator/>
      </w:r>
    </w:p>
  </w:endnote>
  <w:endnote w:type="continuationNotice" w:id="1">
    <w:p w14:paraId="22406876" w14:textId="77777777" w:rsidR="009751CC" w:rsidRDefault="009751C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A56A" w14:textId="77777777" w:rsidR="009751CC" w:rsidRDefault="009751CC" w:rsidP="00744C94">
      <w:pPr>
        <w:spacing w:after="0"/>
      </w:pPr>
      <w:r>
        <w:separator/>
      </w:r>
    </w:p>
  </w:footnote>
  <w:footnote w:type="continuationSeparator" w:id="0">
    <w:p w14:paraId="75862018" w14:textId="77777777" w:rsidR="009751CC" w:rsidRDefault="009751CC" w:rsidP="00744C94">
      <w:pPr>
        <w:spacing w:after="0"/>
      </w:pPr>
      <w:r>
        <w:continuationSeparator/>
      </w:r>
    </w:p>
  </w:footnote>
  <w:footnote w:type="continuationNotice" w:id="1">
    <w:p w14:paraId="141257C3" w14:textId="77777777" w:rsidR="009751CC" w:rsidRDefault="009751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6F3F"/>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156B"/>
    <w:rsid w:val="00321719"/>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0ABF"/>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2E9"/>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027"/>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1CC"/>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670E"/>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17F4"/>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21719"/>
    <w:rsid w:val="006612E9"/>
    <w:rsid w:val="007A387C"/>
    <w:rsid w:val="009B670E"/>
    <w:rsid w:val="00D64DF1"/>
    <w:rsid w:val="00E835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3248</Characters>
  <Application>Microsoft Office Word</Application>
  <DocSecurity>0</DocSecurity>
  <Lines>180</Lines>
  <Paragraphs>126</Paragraphs>
  <ScaleCrop>false</ScaleCrop>
  <Company>European Commission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RAMESA TURCINOV Nena (HR)</cp:lastModifiedBy>
  <cp:revision>3</cp:revision>
  <cp:lastPrinted>2025-07-07T21:18:00Z</cp:lastPrinted>
  <dcterms:created xsi:type="dcterms:W3CDTF">2026-06-05T16:00:00Z</dcterms:created>
  <dcterms:modified xsi:type="dcterms:W3CDTF">2026-06-05T16:01:00Z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