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DF3AE7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DF3AE7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ADB3DF9" w:rsidR="00744C94" w:rsidRPr="008F1801" w:rsidRDefault="00A41B58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A41B5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EC/2026/OIB/519</w:t>
                </w:r>
                <w:r w:rsidR="00DF3AE7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1</w:t>
                </w:r>
                <w:r w:rsidRPr="00A41B5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50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DF3AE7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DF3AE7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DF3AE7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F3AE7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DF3AE7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DF3AE7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DF3AE7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DF3AE7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DF3AE7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DF3AE7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DF3AE7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DF3AE7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DF3AE7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DF3AE7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DF3AE7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708A1D2C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A41B58" w:rsidRPr="00A41B58">
              <w:rPr>
                <w:rFonts w:ascii="EC Square Sans Pro" w:hAnsi="EC Square Sans Pro" w:cstheme="minorHAnsi"/>
                <w:lang w:val="fr-BE"/>
              </w:rPr>
              <w:t>la gestion d’archives et de l’information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6A2CC4FC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6CDD6A75" w14:textId="27D9FB4A" w:rsidR="00744C94" w:rsidRPr="008F1801" w:rsidRDefault="0091271D" w:rsidP="00A41B58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DF3AE7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DF3AE7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DF3AE7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DF3AE7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DF3AE7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DF3AE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DF3AE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DF3AE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DF3AE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DF3AE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DF3AE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DF3AE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DF3AE7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DF3AE7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DF3AE7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F3AE7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F3AE7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F3AE7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B72C2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0158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4D45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824"/>
    <w:rsid w:val="00A269A6"/>
    <w:rsid w:val="00A3058B"/>
    <w:rsid w:val="00A34B8B"/>
    <w:rsid w:val="00A37C16"/>
    <w:rsid w:val="00A4071E"/>
    <w:rsid w:val="00A41B58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4164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89B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AE7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3B72C2"/>
    <w:rsid w:val="00670158"/>
    <w:rsid w:val="006C7B00"/>
    <w:rsid w:val="007A387C"/>
    <w:rsid w:val="00A26824"/>
    <w:rsid w:val="00D369E1"/>
    <w:rsid w:val="00D4789B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 xmlns="0387f280-e8c7-4908-8682-2c85241c93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28FE9C2A74F4FA7A962F70CB25E30" ma:contentTypeVersion="7" ma:contentTypeDescription="Create a new document." ma:contentTypeScope="" ma:versionID="b75a1707a2cf6c7e428694d1ad829441">
  <xsd:schema xmlns:xsd="http://www.w3.org/2001/XMLSchema" xmlns:xs="http://www.w3.org/2001/XMLSchema" xmlns:p="http://schemas.microsoft.com/office/2006/metadata/properties" xmlns:ns2="0387f280-e8c7-4908-8682-2c85241c93a9" xmlns:ns3="055f33d8-fc69-43e2-9a56-7cb7b8c76612" targetNamespace="http://schemas.microsoft.com/office/2006/metadata/properties" ma:root="true" ma:fieldsID="1bde5ff5457280ccb4088db5651aec4b" ns2:_="" ns3:_="">
    <xsd:import namespace="0387f280-e8c7-4908-8682-2c85241c93a9"/>
    <xsd:import namespace="055f33d8-fc69-43e2-9a56-7cb7b8c76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7f280-e8c7-4908-8682-2c85241c9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ES" ma:index="14" nillable="true" ma:displayName="ARES" ma:format="Dropdown" ma:internalName="A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33d8-fc69-43e2-9a56-7cb7b8c76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047e6fd-eb60-464f-bd6f-0c258c87475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0387f280-e8c7-4908-8682-2c85241c93a9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0ECF0-109E-452D-8032-58B0E195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7f280-e8c7-4908-8682-2c85241c93a9"/>
    <ds:schemaRef ds:uri="055f33d8-fc69-43e2-9a56-7cb7b8c76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3723</Characters>
  <Application>Microsoft Office Word</Application>
  <DocSecurity>0</DocSecurity>
  <Lines>186</Lines>
  <Paragraphs>118</Paragraphs>
  <ScaleCrop>false</ScaleCrop>
  <Company>European Commission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MARTIN DOMINGUEZ Maria Del Carmen (HR)</cp:lastModifiedBy>
  <cp:revision>3</cp:revision>
  <dcterms:created xsi:type="dcterms:W3CDTF">2026-06-15T10:34:00Z</dcterms:created>
  <dcterms:modified xsi:type="dcterms:W3CDTF">2026-06-18T13:58:00Z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0x01010094928FE9C2A74F4FA7A962F70CB25E30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