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A616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0612B1">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7062B040" w:rsidR="00744C94" w:rsidRPr="00BA6161" w:rsidRDefault="000612B1" w:rsidP="00E962EE">
                <w:pPr>
                  <w:rPr>
                    <w:rFonts w:asciiTheme="minorHAnsi" w:hAnsiTheme="minorHAnsi" w:cstheme="minorHAnsi"/>
                    <w:color w:val="F2F2F2" w:themeColor="background1" w:themeShade="F2"/>
                    <w:lang w:val="en-IE"/>
                  </w:rPr>
                </w:pPr>
                <w:r w:rsidRPr="00BA6161">
                  <w:rPr>
                    <w:rFonts w:asciiTheme="minorHAnsi" w:eastAsiaTheme="minorHAnsi" w:hAnsiTheme="minorHAnsi" w:cstheme="minorHAnsi"/>
                    <w:b/>
                    <w:szCs w:val="24"/>
                    <w:lang w:eastAsia="en-US"/>
                  </w:rPr>
                  <w:t>Call for interest reference: EC/2026/RTD/372932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A616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A616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A616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A616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A616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E6B4443" w:rsidR="00744C94" w:rsidRPr="00BA6161" w:rsidRDefault="00744C94" w:rsidP="00E962EE">
            <w:pPr>
              <w:spacing w:before="240" w:after="360" w:line="240" w:lineRule="atLeast"/>
              <w:jc w:val="left"/>
              <w:rPr>
                <w:rFonts w:ascii="EC Square Sans Pro" w:hAnsi="EC Square Sans Pro" w:cstheme="minorHAnsi"/>
              </w:rPr>
            </w:pPr>
            <w:r w:rsidRPr="00BA6161">
              <w:rPr>
                <w:rFonts w:ascii="EC Square Sans Pro" w:hAnsi="EC Square Sans Pro" w:cstheme="minorHAnsi"/>
              </w:rPr>
              <w:t xml:space="preserve">How many of these years are in the field of </w:t>
            </w:r>
            <w:r w:rsidR="00825E0D" w:rsidRPr="00BA6161">
              <w:rPr>
                <w:rFonts w:ascii="EC Square Sans Pro" w:hAnsi="EC Square Sans Pro" w:cstheme="minorHAnsi"/>
              </w:rPr>
              <w:t>research</w:t>
            </w:r>
            <w:r w:rsidR="00825E0D" w:rsidRPr="00BA6161">
              <w:rPr>
                <w:rFonts w:ascii="Calibri" w:hAnsi="Calibri" w:cs="Calibri"/>
              </w:rPr>
              <w:t> </w:t>
            </w:r>
            <w:r w:rsidR="00825E0D" w:rsidRPr="00BA6161">
              <w:rPr>
                <w:rFonts w:ascii="EC Square Sans Pro" w:hAnsi="EC Square Sans Pro" w:cstheme="minorHAnsi"/>
              </w:rPr>
              <w:t>and innovation?</w:t>
            </w:r>
          </w:p>
          <w:p w14:paraId="724B3B83" w14:textId="5426A24B" w:rsidR="00744C94" w:rsidRPr="008E3D42" w:rsidRDefault="00744C94" w:rsidP="00E962EE">
            <w:pPr>
              <w:spacing w:before="240" w:after="360" w:line="240" w:lineRule="atLeast"/>
              <w:jc w:val="left"/>
              <w:rPr>
                <w:rFonts w:ascii="EC Square Sans Pro" w:hAnsi="EC Square Sans Pro" w:cstheme="minorHAnsi"/>
              </w:rPr>
            </w:pPr>
            <w:r w:rsidRPr="00BA6161">
              <w:rPr>
                <w:rFonts w:ascii="EC Square Sans Pro" w:hAnsi="EC Square Sans Pro" w:cstheme="minorHAnsi"/>
              </w:rPr>
              <w:t xml:space="preserve">… and how many in the field of </w:t>
            </w:r>
            <w:r w:rsidR="00E31BCE" w:rsidRPr="00BA6161">
              <w:rPr>
                <w:rFonts w:ascii="EC Square Sans Pro" w:hAnsi="EC Square Sans Pro" w:cstheme="minorHAnsi"/>
              </w:rPr>
              <w:t>policy analysis and/or development?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A616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A616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A616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A616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10">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A616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A616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A616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A616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A616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A616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A616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A616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84BE" w14:textId="77777777" w:rsidR="00475112" w:rsidRDefault="00475112" w:rsidP="00744C94">
      <w:pPr>
        <w:spacing w:after="0"/>
      </w:pPr>
      <w:r>
        <w:separator/>
      </w:r>
    </w:p>
  </w:endnote>
  <w:endnote w:type="continuationSeparator" w:id="0">
    <w:p w14:paraId="4A7A20EE" w14:textId="77777777" w:rsidR="00475112" w:rsidRDefault="00475112" w:rsidP="00744C94">
      <w:pPr>
        <w:spacing w:after="0"/>
      </w:pPr>
      <w:r>
        <w:continuationSeparator/>
      </w:r>
    </w:p>
  </w:endnote>
  <w:endnote w:type="continuationNotice" w:id="1">
    <w:p w14:paraId="3468C8E0"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F5C7" w14:textId="77777777" w:rsidR="00475112" w:rsidRDefault="00475112" w:rsidP="00744C94">
      <w:pPr>
        <w:spacing w:after="0"/>
      </w:pPr>
      <w:r>
        <w:separator/>
      </w:r>
    </w:p>
  </w:footnote>
  <w:footnote w:type="continuationSeparator" w:id="0">
    <w:p w14:paraId="4C6D5206" w14:textId="77777777" w:rsidR="00475112" w:rsidRDefault="00475112" w:rsidP="00744C94">
      <w:pPr>
        <w:spacing w:after="0"/>
      </w:pPr>
      <w:r>
        <w:continuationSeparator/>
      </w:r>
    </w:p>
  </w:footnote>
  <w:footnote w:type="continuationNotice" w:id="1">
    <w:p w14:paraId="6186957C"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12B1"/>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78E2"/>
    <w:rsid w:val="000C31E2"/>
    <w:rsid w:val="000C38B6"/>
    <w:rsid w:val="000C3EA9"/>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0EAF"/>
    <w:rsid w:val="002111D1"/>
    <w:rsid w:val="002129BE"/>
    <w:rsid w:val="00214021"/>
    <w:rsid w:val="00215CDA"/>
    <w:rsid w:val="002162B9"/>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ABD"/>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1E0A"/>
    <w:rsid w:val="003B26ED"/>
    <w:rsid w:val="003C040C"/>
    <w:rsid w:val="003C1163"/>
    <w:rsid w:val="003C17AF"/>
    <w:rsid w:val="003C330A"/>
    <w:rsid w:val="003C3B66"/>
    <w:rsid w:val="003C4E28"/>
    <w:rsid w:val="003C4E94"/>
    <w:rsid w:val="003C6C1E"/>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3F36"/>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5E0D"/>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31F"/>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61"/>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0DC6"/>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1BCE"/>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careers.europa.eu/en/contract-staff-selection-procedures-always-open-registr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B78E2"/>
    <w:rsid w:val="001430E0"/>
    <w:rsid w:val="00175AB9"/>
    <w:rsid w:val="00202BC0"/>
    <w:rsid w:val="003C6C1E"/>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9" ma:contentTypeDescription="Create a new document." ma:contentTypeScope="" ma:versionID="9f04c94f64adb580b541d38ad1af88bf">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07614eb1015970852d7c4b50492f175f"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M_x002f_D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OM_x002f_DF" ma:index="25" nillable="true" ma:displayName="OM/DF" ma:format="Dropdown" ma:internalName="OM_x002f_DF">
      <xsd:complexType>
        <xsd:complexContent>
          <xsd:extension base="dms:MultiChoice">
            <xsd:sequence>
              <xsd:element name="Value" maxOccurs="unbounded" minOccurs="0" nillable="true">
                <xsd:simpleType>
                  <xsd:restriction base="dms:Choice">
                    <xsd:enumeration value="DF"/>
                    <xsd:enumeration value="OM"/>
                    <xsd:enumeration value="Choice 3"/>
                  </xsd:restriction>
                </xsd:simpleType>
              </xsd:element>
            </xsd:sequence>
          </xsd:extension>
        </xsd:complexContent>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991dd46-01cc-410c-a43b-a80a67034dd7}"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lcf76f155ced4ddcb4097134ff3c332f>
    <OM_x002f_DF xmlns="d47e9b79-a238-4c23-8f8d-deb36af73bea" xsi:nil="true"/>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3E4E6DB-2799-4CFE-A9FC-C0F4DA1D1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 ds:uri="827efdc9-378e-418a-934d-4e27c154476b"/>
    <ds:schemaRef ds:uri="d47e9b79-a238-4c23-8f8d-deb36af73be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597</Words>
  <Characters>3313</Characters>
  <Application>Microsoft Office Word</Application>
  <DocSecurity>0</DocSecurity>
  <Lines>69</Lines>
  <Paragraphs>29</Paragraphs>
  <ScaleCrop>false</ScaleCrop>
  <Company>European Commission</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BURA Romina Anamaria (RTD)</cp:lastModifiedBy>
  <cp:revision>13</cp:revision>
  <cp:lastPrinted>2025-07-07T21:18:00Z</cp:lastPrinted>
  <dcterms:created xsi:type="dcterms:W3CDTF">2025-07-08T08:18:00Z</dcterms:created>
  <dcterms:modified xsi:type="dcterms:W3CDTF">2026-05-04T13:58:00Z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