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9598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53"/>
        <w:gridCol w:w="9398"/>
      </w:tblGrid>
      <w:tr w:rsidR="00744C94" w:rsidRPr="00A42175" w14:paraId="41E13B6F" w14:textId="77777777" w:rsidTr="00E61112">
        <w:trPr>
          <w:gridBefore w:val="1"/>
          <w:gridAfter w:val="2"/>
          <w:wBefore w:w="139" w:type="dxa"/>
          <w:wAfter w:w="14151"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0AF77186" w:rsidR="00744C94" w:rsidRPr="00E61112" w:rsidRDefault="00744C94" w:rsidP="00E962EE">
                <w:pPr>
                  <w:rPr>
                    <w:rFonts w:asciiTheme="minorHAnsi" w:hAnsiTheme="minorHAnsi" w:cstheme="minorHAnsi"/>
                    <w:color w:val="F2F2F2" w:themeColor="background1" w:themeShade="F2"/>
                    <w:lang w:val="en-IE"/>
                  </w:rPr>
                </w:pPr>
                <w:r w:rsidRPr="00E61112">
                  <w:rPr>
                    <w:rFonts w:asciiTheme="minorHAnsi" w:eastAsiaTheme="minorHAnsi" w:hAnsiTheme="minorHAnsi" w:cstheme="minorHAnsi"/>
                    <w:b/>
                    <w:szCs w:val="24"/>
                    <w:lang w:eastAsia="en-US"/>
                  </w:rPr>
                  <w:t xml:space="preserve">Call for interest reference: </w:t>
                </w:r>
                <w:r w:rsidR="00995980">
                  <w:rPr>
                    <w:rFonts w:asciiTheme="minorHAnsi" w:eastAsiaTheme="minorHAnsi" w:hAnsiTheme="minorHAnsi" w:cstheme="minorHAnsi"/>
                    <w:b/>
                    <w:szCs w:val="24"/>
                    <w:lang w:eastAsia="en-US"/>
                  </w:rPr>
                  <w:t>EC/2026/</w:t>
                </w:r>
                <w:r w:rsidR="00E61112" w:rsidRPr="00E61112">
                  <w:rPr>
                    <w:rFonts w:asciiTheme="minorHAnsi" w:eastAsiaTheme="minorHAnsi" w:hAnsiTheme="minorHAnsi" w:cstheme="minorHAnsi"/>
                    <w:b/>
                    <w:szCs w:val="24"/>
                    <w:lang w:eastAsia="en-US"/>
                  </w:rPr>
                  <w:t>INTPA/513022</w:t>
                </w:r>
              </w:p>
            </w:tc>
          </w:sdtContent>
        </w:sdt>
      </w:tr>
      <w:tr w:rsidR="00744C94" w:rsidRPr="007C4FBD" w14:paraId="7A336760" w14:textId="77777777" w:rsidTr="00E61112">
        <w:tc>
          <w:tcPr>
            <w:tcW w:w="10923"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9598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959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959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959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959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8E2EFB1"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A91091" w:rsidRPr="00A91091">
              <w:rPr>
                <w:rFonts w:ascii="EC Square Sans Pro" w:hAnsi="EC Square Sans Pro" w:cstheme="minorHAnsi"/>
                <w:lang w:val="en-US"/>
              </w:rPr>
              <w:t>data and data IT processing</w:t>
            </w:r>
          </w:p>
          <w:p w14:paraId="724B3B83" w14:textId="1402603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A91091" w:rsidRPr="00A91091">
              <w:rPr>
                <w:rFonts w:ascii="EC Square Sans Pro" w:hAnsi="EC Square Sans Pro" w:cstheme="minorHAnsi"/>
                <w:lang w:val="en-US"/>
              </w:rPr>
              <w:t>external action and development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9598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9598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9598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9598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9959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959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959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959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9959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959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959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9598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0B62"/>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4CD"/>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3CD2"/>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78D"/>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09A"/>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5980"/>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1091"/>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67B3"/>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334D"/>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112"/>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80B62"/>
    <w:rsid w:val="001430E0"/>
    <w:rsid w:val="00175AB9"/>
    <w:rsid w:val="001F64CD"/>
    <w:rsid w:val="00202BC0"/>
    <w:rsid w:val="007A387C"/>
    <w:rsid w:val="00AB67B3"/>
    <w:rsid w:val="00DB33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3247</Characters>
  <Application>Microsoft Office Word</Application>
  <DocSecurity>0</DocSecurity>
  <Lines>180</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3</cp:revision>
  <cp:lastPrinted>2025-07-07T21:18:00Z</cp:lastPrinted>
  <dcterms:created xsi:type="dcterms:W3CDTF">2026-05-26T10:11:00Z</dcterms:created>
  <dcterms:modified xsi:type="dcterms:W3CDTF">2026-05-26T10:11:00Z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