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75862"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598"/>
        <w:gridCol w:w="2590"/>
        <w:gridCol w:w="9398"/>
      </w:tblGrid>
      <w:tr w:rsidR="00744C94" w:rsidRPr="00A42175" w14:paraId="41E13B6F" w14:textId="77777777" w:rsidTr="006D2794">
        <w:trPr>
          <w:gridBefore w:val="1"/>
          <w:gridAfter w:val="2"/>
          <w:wBefore w:w="139" w:type="dxa"/>
          <w:wAfter w:w="11988"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598" w:type="dxa"/>
                <w:tcBorders>
                  <w:bottom w:val="single" w:sz="4" w:space="0" w:color="auto"/>
                </w:tcBorders>
                <w:vAlign w:val="center"/>
              </w:tcPr>
              <w:p w14:paraId="04B57F4C" w14:textId="269A3159" w:rsidR="00744C94" w:rsidRPr="00A42175" w:rsidRDefault="006D2794" w:rsidP="00E962EE">
                <w:pPr>
                  <w:rPr>
                    <w:rFonts w:asciiTheme="minorHAnsi" w:hAnsiTheme="minorHAnsi" w:cstheme="minorHAnsi"/>
                    <w:color w:val="F2F2F2" w:themeColor="background1" w:themeShade="F2"/>
                    <w:highlight w:val="lightGray"/>
                    <w:lang w:val="en-IE"/>
                  </w:rPr>
                </w:pPr>
                <w:r w:rsidRPr="006D2794">
                  <w:rPr>
                    <w:rFonts w:asciiTheme="minorHAnsi" w:eastAsiaTheme="minorHAnsi" w:hAnsiTheme="minorHAnsi" w:cstheme="minorHAnsi"/>
                    <w:b/>
                    <w:szCs w:val="24"/>
                    <w:lang w:eastAsia="en-US"/>
                  </w:rPr>
                  <w:t xml:space="preserve">Call for interest reference: </w:t>
                </w:r>
                <w:r w:rsidR="00A75862">
                  <w:rPr>
                    <w:rFonts w:asciiTheme="minorHAnsi" w:eastAsiaTheme="minorHAnsi" w:hAnsiTheme="minorHAnsi" w:cstheme="minorHAnsi"/>
                    <w:b/>
                    <w:szCs w:val="24"/>
                    <w:lang w:eastAsia="en-US"/>
                  </w:rPr>
                  <w:t>EC/2026/HERA/</w:t>
                </w:r>
                <w:r w:rsidRPr="006D2794">
                  <w:rPr>
                    <w:rFonts w:asciiTheme="minorHAnsi" w:eastAsiaTheme="minorHAnsi" w:hAnsiTheme="minorHAnsi" w:cstheme="minorHAnsi"/>
                    <w:b/>
                    <w:szCs w:val="24"/>
                    <w:lang w:eastAsia="en-US"/>
                  </w:rPr>
                  <w:t>401421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75862"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A7586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7586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7586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7586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511810C"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2B75A5" w:rsidRPr="002B75A5">
              <w:rPr>
                <w:rFonts w:ascii="EC Square Sans Pro" w:hAnsi="EC Square Sans Pro" w:cstheme="minorHAnsi"/>
              </w:rPr>
              <w:t>health threats and/or biosecurity</w:t>
            </w:r>
            <w:r w:rsidR="00D077F6">
              <w:rPr>
                <w:rFonts w:ascii="EC Square Sans Pro" w:hAnsi="EC Square Sans Pro" w:cstheme="minorHAnsi"/>
              </w:rPr>
              <w:t>?</w:t>
            </w:r>
          </w:p>
          <w:p w14:paraId="724B3B83" w14:textId="33EB4CC3"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183EDA5E"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41D35CD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7586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75862"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7586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7586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7586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7586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7586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7586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7586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7586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7586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75862"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0F6482"/>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B75A5"/>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2794"/>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75862"/>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077F6"/>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34AD5"/>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F6482"/>
    <w:rsid w:val="001430E0"/>
    <w:rsid w:val="00175AB9"/>
    <w:rsid w:val="00202BC0"/>
    <w:rsid w:val="007A387C"/>
    <w:rsid w:val="00F34A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648</Words>
  <Characters>3184</Characters>
  <Application>Microsoft Office Word</Application>
  <DocSecurity>0</DocSecurity>
  <Lines>176</Lines>
  <Paragraphs>123</Paragraphs>
  <ScaleCrop>false</ScaleCrop>
  <Company>European Commission</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SACCO Sabrina (HR)</cp:lastModifiedBy>
  <cp:revision>5</cp:revision>
  <cp:lastPrinted>2025-07-07T21:18:00Z</cp:lastPrinted>
  <dcterms:created xsi:type="dcterms:W3CDTF">2026-05-26T09:37:00Z</dcterms:created>
  <dcterms:modified xsi:type="dcterms:W3CDTF">2026-05-26T13:42:00Z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