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891B6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82984F2" w:rsidR="00124374" w:rsidRPr="00891B68" w:rsidRDefault="00124374" w:rsidP="00ED5BDD">
                <w:pPr>
                  <w:spacing w:after="0"/>
                  <w:rPr>
                    <w:rFonts w:ascii="EC Square Sans Pro" w:hAnsi="EC Square Sans Pro" w:cstheme="minorHAnsi"/>
                    <w:color w:val="F2F2F2" w:themeColor="background1" w:themeShade="F2"/>
                    <w:lang w:val="en-IE"/>
                  </w:rPr>
                </w:pPr>
                <w:r w:rsidRPr="00891B68">
                  <w:rPr>
                    <w:rFonts w:ascii="EC Square Sans Pro" w:eastAsiaTheme="minorHAnsi" w:hAnsi="EC Square Sans Pro" w:cstheme="minorHAnsi"/>
                    <w:b/>
                    <w:szCs w:val="24"/>
                    <w:lang w:eastAsia="en-US"/>
                  </w:rPr>
                  <w:t>Selection reference: DG/COM/202</w:t>
                </w:r>
                <w:r w:rsidR="0002088B" w:rsidRPr="00891B68">
                  <w:rPr>
                    <w:rFonts w:ascii="EC Square Sans Pro" w:eastAsiaTheme="minorHAnsi" w:hAnsi="EC Square Sans Pro" w:cstheme="minorHAnsi"/>
                    <w:b/>
                    <w:szCs w:val="24"/>
                    <w:lang w:eastAsia="en-US"/>
                  </w:rPr>
                  <w:t>6</w:t>
                </w:r>
                <w:r w:rsidRPr="00891B68">
                  <w:rPr>
                    <w:rFonts w:ascii="EC Square Sans Pro" w:eastAsiaTheme="minorHAnsi" w:hAnsi="EC Square Sans Pro" w:cstheme="minorHAnsi"/>
                    <w:b/>
                    <w:szCs w:val="24"/>
                    <w:lang w:eastAsia="en-US"/>
                  </w:rPr>
                  <w:t>/</w:t>
                </w:r>
                <w:r w:rsidR="0002088B" w:rsidRPr="00891B68">
                  <w:rPr>
                    <w:rFonts w:ascii="EC Square Sans Pro" w:eastAsiaTheme="minorHAnsi" w:hAnsi="EC Square Sans Pro" w:cstheme="minorHAnsi"/>
                    <w:b/>
                    <w:szCs w:val="24"/>
                    <w:lang w:eastAsia="en-US"/>
                  </w:rPr>
                  <w:t>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891B6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891B6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891B6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891B6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891B6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891B6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53F4C542"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2088B">
              <w:rPr>
                <w:rFonts w:ascii="EC Square Sans Pro" w:hAnsi="EC Square Sans Pro" w:cstheme="minorHAnsi"/>
              </w:rPr>
              <w:t>Data Centre Services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F64F92F" w:rsidR="0002088B" w:rsidRDefault="0002088B" w:rsidP="00891B68">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operating Windows hosting environment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891B6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891B6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891B6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891B6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88B"/>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5C0"/>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1B68"/>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E7525"/>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0B5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0884BCD8-DB06-450C-B4F9-B700EA51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535C0"/>
    <w:rsid w:val="00274EB4"/>
    <w:rsid w:val="004B30C6"/>
    <w:rsid w:val="004C0A4C"/>
    <w:rsid w:val="006669E4"/>
    <w:rsid w:val="006D3BFD"/>
    <w:rsid w:val="00706A23"/>
    <w:rsid w:val="009F49CC"/>
    <w:rsid w:val="00B86DDB"/>
    <w:rsid w:val="00BD44DD"/>
    <w:rsid w:val="00C54138"/>
    <w:rsid w:val="00C73F93"/>
    <w:rsid w:val="00CC0DE3"/>
    <w:rsid w:val="00E70B5D"/>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6" ma:contentTypeDescription="Create a new document." ma:contentTypeScope="" ma:versionID="15f7d47f9ae3d14679082df698229f7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f474af85c6ac4ba930c4b3a85f738eed"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9EE07E-294B-4403-8D14-70D95B96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www.w3.org/XML/1998/namespace"/>
    <ds:schemaRef ds:uri="http://purl.org/dc/terms/"/>
    <ds:schemaRef ds:uri="http://schemas.microsoft.com/office/2006/documentManagement/types"/>
    <ds:schemaRef ds:uri="http://purl.org/dc/elements/1.1/"/>
    <ds:schemaRef ds:uri="http://schemas.microsoft.com/office/2006/metadata/properties"/>
    <ds:schemaRef ds:uri="http://purl.org/dc/dcmitype/"/>
    <ds:schemaRef ds:uri="f34a3906-e2fe-45dd-be63-435c8762400b"/>
    <ds:schemaRef ds:uri="http://schemas.microsoft.com/office/infopath/2007/PartnerControls"/>
    <ds:schemaRef ds:uri="http://schemas.openxmlformats.org/package/2006/metadata/core-properties"/>
    <ds:schemaRef ds:uri="98d0db33-2160-4be2-935e-c519e0481f31"/>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TotalTime>
  <Pages>4</Pages>
  <Words>608</Words>
  <Characters>3447</Characters>
  <Application>Microsoft Office Word</Application>
  <DocSecurity>4</DocSecurity>
  <Lines>80</Lines>
  <Paragraphs>33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KIVIOJA Mari-Liis (HR)</cp:lastModifiedBy>
  <cp:revision>2</cp:revision>
  <cp:lastPrinted>2025-04-04T08:19:00Z</cp:lastPrinted>
  <dcterms:created xsi:type="dcterms:W3CDTF">2026-05-27T06:57:00Z</dcterms:created>
  <dcterms:modified xsi:type="dcterms:W3CDTF">2026-05-27T06:57:00Z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