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0000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FE62F2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089C32F5" w:rsidR="00744C94" w:rsidRPr="008F1801" w:rsidRDefault="00FE62F2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FE62F2">
                  <w:rPr>
                    <w:rFonts w:ascii="EC Square Sans Pro" w:hAnsi="EC Square Sans Pro" w:cstheme="minorHAnsi"/>
                    <w:lang w:val="fr-BE"/>
                  </w:rPr>
                  <w:t>Référence de l’appel à manifestation d’intérêt : EC/2026/OIB/265234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FE62F2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FE62F2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FE62F2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E62F2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0000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FE62F2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FE62F2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FE62F2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FE62F2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FE62F2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6E1DB56A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</w:t>
            </w:r>
            <w:r w:rsidR="00FE62F2">
              <w:rPr>
                <w:rFonts w:ascii="EC Square Sans Pro" w:hAnsi="EC Square Sans Pro" w:cstheme="minorHAnsi"/>
                <w:lang w:val="fr-BE"/>
              </w:rPr>
              <w:t>u</w:t>
            </w:r>
            <w:r w:rsidR="00FE62F2" w:rsidRPr="00FE62F2">
              <w:rPr>
                <w:rFonts w:ascii="EC Square Sans Pro" w:hAnsi="EC Square Sans Pro" w:cstheme="minorHAnsi"/>
                <w:lang w:val="fr-BE"/>
              </w:rPr>
              <w:t xml:space="preserve"> support logistique ou dans la gestion de la maintenance des bâtiments</w:t>
            </w:r>
            <w:r w:rsidR="00FE62F2" w:rsidRPr="00FE62F2">
              <w:rPr>
                <w:rFonts w:ascii="Arial" w:hAnsi="Arial" w:cs="Arial"/>
                <w:lang w:val="fr-BE"/>
              </w:rPr>
              <w:t> </w:t>
            </w:r>
            <w:r w:rsidR="00FE62F2">
              <w:rPr>
                <w:rFonts w:ascii="Arial" w:hAnsi="Arial" w:cs="Arial"/>
                <w:lang w:val="fr-BE"/>
              </w:rPr>
              <w:t> 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FE62F2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FE62F2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FE62F2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E62F2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E62F2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E62F2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BEA9" w14:textId="77777777" w:rsidR="002D4665" w:rsidRDefault="002D4665" w:rsidP="00744C94">
      <w:pPr>
        <w:spacing w:after="0"/>
      </w:pPr>
      <w:r>
        <w:separator/>
      </w:r>
    </w:p>
  </w:endnote>
  <w:endnote w:type="continuationSeparator" w:id="0">
    <w:p w14:paraId="5BF7B5C4" w14:textId="77777777" w:rsidR="002D4665" w:rsidRDefault="002D4665" w:rsidP="00744C94">
      <w:pPr>
        <w:spacing w:after="0"/>
      </w:pPr>
      <w:r>
        <w:continuationSeparator/>
      </w:r>
    </w:p>
  </w:endnote>
  <w:endnote w:type="continuationNotice" w:id="1">
    <w:p w14:paraId="5EE24AB3" w14:textId="77777777" w:rsidR="002D4665" w:rsidRDefault="002D4665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16D9" w14:textId="77777777" w:rsidR="002D4665" w:rsidRDefault="002D4665" w:rsidP="00744C94">
      <w:pPr>
        <w:spacing w:after="0"/>
      </w:pPr>
      <w:r>
        <w:separator/>
      </w:r>
    </w:p>
  </w:footnote>
  <w:footnote w:type="continuationSeparator" w:id="0">
    <w:p w14:paraId="20EE4AA0" w14:textId="77777777" w:rsidR="002D4665" w:rsidRDefault="002D4665" w:rsidP="00744C94">
      <w:pPr>
        <w:spacing w:after="0"/>
      </w:pPr>
      <w:r>
        <w:continuationSeparator/>
      </w:r>
    </w:p>
  </w:footnote>
  <w:footnote w:type="continuationNotice" w:id="1">
    <w:p w14:paraId="68EFC0D2" w14:textId="77777777" w:rsidR="002D4665" w:rsidRDefault="002D4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665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262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2F2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A387C"/>
    <w:rsid w:val="00895084"/>
    <w:rsid w:val="00BF4262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3784</Characters>
  <Application>Microsoft Office Word</Application>
  <DocSecurity>0</DocSecurity>
  <Lines>78</Lines>
  <Paragraphs>38</Paragraphs>
  <ScaleCrop>false</ScaleCrop>
  <Company>European Commission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NOE Enrico (OIB)</cp:lastModifiedBy>
  <cp:revision>2</cp:revision>
  <dcterms:created xsi:type="dcterms:W3CDTF">2026-05-04T08:09:00Z</dcterms:created>
  <dcterms:modified xsi:type="dcterms:W3CDTF">2026-05-04T08:09:00Z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