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C611DF"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464"/>
        <w:gridCol w:w="3724"/>
        <w:gridCol w:w="9398"/>
      </w:tblGrid>
      <w:tr w:rsidR="00744C94" w:rsidRPr="00A42175" w14:paraId="41E13B6F" w14:textId="77777777" w:rsidTr="00C611DF">
        <w:trPr>
          <w:gridBefore w:val="1"/>
          <w:gridAfter w:val="2"/>
          <w:wBefore w:w="139" w:type="dxa"/>
          <w:wAfter w:w="13122"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5464" w:type="dxa"/>
                <w:tcBorders>
                  <w:bottom w:val="single" w:sz="4" w:space="0" w:color="auto"/>
                </w:tcBorders>
                <w:vAlign w:val="center"/>
              </w:tcPr>
              <w:p w14:paraId="04B57F4C" w14:textId="3C7E4268" w:rsidR="00744C94" w:rsidRPr="00A42175" w:rsidRDefault="00C611DF" w:rsidP="00E962EE">
                <w:pPr>
                  <w:rPr>
                    <w:rFonts w:asciiTheme="minorHAnsi" w:hAnsiTheme="minorHAnsi" w:cstheme="minorHAnsi"/>
                    <w:color w:val="F2F2F2" w:themeColor="background1" w:themeShade="F2"/>
                    <w:highlight w:val="lightGray"/>
                    <w:lang w:val="en-IE"/>
                  </w:rPr>
                </w:pPr>
                <w:r w:rsidRPr="00C611DF">
                  <w:rPr>
                    <w:rFonts w:asciiTheme="minorHAnsi" w:eastAsiaTheme="minorHAnsi" w:hAnsiTheme="minorHAnsi" w:cstheme="minorHAnsi"/>
                    <w:b/>
                    <w:szCs w:val="24"/>
                    <w:lang w:eastAsia="en-US"/>
                  </w:rPr>
                  <w:t>Call for interest reference: EC/2026/OIB/511525</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C611DF"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C611D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C611D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C611D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C611D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6E148348" w:rsidR="00744C94" w:rsidRPr="008E3D42" w:rsidRDefault="00744C94" w:rsidP="00C611DF">
            <w:pPr>
              <w:spacing w:before="120" w:after="12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the field of</w:t>
            </w:r>
            <w:r w:rsidR="00C611DF">
              <w:rPr>
                <w:rFonts w:ascii="EC Square Sans Pro" w:hAnsi="EC Square Sans Pro" w:cstheme="minorHAnsi"/>
              </w:rPr>
              <w:t xml:space="preserve"> </w:t>
            </w:r>
            <w:r w:rsidR="00C611DF" w:rsidRPr="00C611DF">
              <w:rPr>
                <w:rFonts w:ascii="EC Square Sans Pro" w:hAnsi="EC Square Sans Pro" w:cstheme="minorHAnsi"/>
              </w:rPr>
              <w:t>education</w:t>
            </w:r>
            <w:r w:rsidR="00C611DF">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42097442" w14:textId="34057B99" w:rsidR="00744C94" w:rsidRPr="00AF6DEF" w:rsidRDefault="00744C94" w:rsidP="00C611D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0B27C566"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C611D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C611DF"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C611D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C611D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C611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C611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C611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C611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C611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C611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C611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C611DF"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11DF"/>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0533"/>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7A387C"/>
    <w:rsid w:val="00DD053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4815E7D85A4045ABB202F992616948" ma:contentTypeVersion="3" ma:contentTypeDescription="Create a new document." ma:contentTypeScope="" ma:versionID="37d89952c84f81c3fb521023e1a5567e">
  <xsd:schema xmlns:xsd="http://www.w3.org/2001/XMLSchema" xmlns:xs="http://www.w3.org/2001/XMLSchema" xmlns:p="http://schemas.microsoft.com/office/2006/metadata/properties" xmlns:ns2="e674b487-ccd4-4318-a41f-b300ca421fab" targetNamespace="http://schemas.microsoft.com/office/2006/metadata/properties" ma:root="true" ma:fieldsID="7959be5f1c96ad255bb3d362b979d3a3" ns2:_="">
    <xsd:import namespace="e674b487-ccd4-4318-a41f-b300ca421fa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4b487-ccd4-4318-a41f-b300ca421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e674b487-ccd4-4318-a41f-b300ca421fab"/>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8527CF4B-1CAE-4A6A-B498-147D6301E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4b487-ccd4-4318-a41f-b300ca421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650</Words>
  <Characters>3155</Characters>
  <Application>Microsoft Office Word</Application>
  <DocSecurity>4</DocSecurity>
  <Lines>175</Lines>
  <Paragraphs>126</Paragraphs>
  <ScaleCrop>false</ScaleCrop>
  <Company>European Commission</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NOE Enrico (OIB)</cp:lastModifiedBy>
  <cp:revision>2</cp:revision>
  <cp:lastPrinted>2025-07-07T21:18:00Z</cp:lastPrinted>
  <dcterms:created xsi:type="dcterms:W3CDTF">2026-03-02T09:19:00Z</dcterms:created>
  <dcterms:modified xsi:type="dcterms:W3CDTF">2026-03-02T09:19:00Z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0x010100044815E7D85A4045ABB202F992616948</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