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6204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A42175" w14:paraId="41E13B6F" w14:textId="77777777" w:rsidTr="00B6204A">
        <w:trPr>
          <w:gridBefore w:val="1"/>
          <w:gridAfter w:val="2"/>
          <w:wBefore w:w="139" w:type="dxa"/>
          <w:wAfter w:w="1354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039" w:type="dxa"/>
                <w:tcBorders>
                  <w:bottom w:val="single" w:sz="4" w:space="0" w:color="auto"/>
                </w:tcBorders>
                <w:vAlign w:val="center"/>
              </w:tcPr>
              <w:p w14:paraId="04B57F4C" w14:textId="135A6495" w:rsidR="00744C94" w:rsidRPr="00A42175" w:rsidRDefault="00744C94" w:rsidP="00E962EE">
                <w:pPr>
                  <w:rPr>
                    <w:rFonts w:asciiTheme="minorHAnsi" w:hAnsiTheme="minorHAnsi" w:cstheme="minorHAnsi"/>
                    <w:color w:val="F2F2F2" w:themeColor="background1" w:themeShade="F2"/>
                    <w:highlight w:val="lightGray"/>
                    <w:lang w:val="en-IE"/>
                  </w:rPr>
                </w:pPr>
                <w:r w:rsidRPr="009172BA">
                  <w:rPr>
                    <w:rFonts w:asciiTheme="minorHAnsi" w:eastAsiaTheme="minorHAnsi" w:hAnsiTheme="minorHAnsi" w:cstheme="minorHAnsi"/>
                    <w:b/>
                    <w:szCs w:val="24"/>
                    <w:lang w:eastAsia="en-US"/>
                  </w:rPr>
                  <w:t xml:space="preserve">Call for interest reference: </w:t>
                </w:r>
                <w:r w:rsidR="009172BA" w:rsidRPr="009172BA">
                  <w:rPr>
                    <w:rFonts w:asciiTheme="minorHAnsi" w:eastAsiaTheme="minorHAnsi" w:hAnsiTheme="minorHAnsi" w:cstheme="minorHAnsi"/>
                    <w:b/>
                    <w:szCs w:val="24"/>
                    <w:lang w:eastAsia="en-US"/>
                  </w:rPr>
                  <w:t>EC/2025/</w:t>
                </w:r>
                <w:r w:rsidR="00B6204A">
                  <w:rPr>
                    <w:rFonts w:asciiTheme="minorHAnsi" w:eastAsiaTheme="minorHAnsi" w:hAnsiTheme="minorHAnsi" w:cstheme="minorHAnsi"/>
                    <w:b/>
                    <w:szCs w:val="24"/>
                    <w:lang w:eastAsia="en-US"/>
                  </w:rPr>
                  <w:t>FPI/</w:t>
                </w:r>
                <w:r w:rsidR="009172BA" w:rsidRPr="009172BA">
                  <w:rPr>
                    <w:rFonts w:asciiTheme="minorHAnsi" w:eastAsiaTheme="minorHAnsi" w:hAnsiTheme="minorHAnsi" w:cstheme="minorHAnsi"/>
                    <w:b/>
                    <w:szCs w:val="24"/>
                    <w:lang w:eastAsia="en-US"/>
                  </w:rPr>
                  <w:t>505621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6204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620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620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620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620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61C4BA92"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w:t>
            </w:r>
            <w:r w:rsidR="009172BA">
              <w:rPr>
                <w:rFonts w:ascii="EC Square Sans Pro" w:hAnsi="EC Square Sans Pro" w:cstheme="minorHAnsi"/>
              </w:rPr>
              <w:t>2</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E2B6215" w:rsidR="00744C94" w:rsidRPr="001B2B15" w:rsidRDefault="00744C94" w:rsidP="00B6204A">
            <w:pPr>
              <w:spacing w:before="24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9172BA">
              <w:rPr>
                <w:rFonts w:ascii="EC Square Sans Pro" w:hAnsi="EC Square Sans Pro" w:cstheme="minorHAnsi"/>
              </w:rPr>
              <w:t>financial and contractual management</w:t>
            </w:r>
          </w:p>
          <w:p w14:paraId="724B3B83" w14:textId="44C0ABAD"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9172BA">
              <w:rPr>
                <w:rFonts w:ascii="EC Square Sans Pro" w:hAnsi="EC Square Sans Pro" w:cstheme="minorHAnsi"/>
              </w:rPr>
              <w:t>management of EU funded programmes and/or public procurement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AB7F301"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B6204A">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6204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6204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6204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6204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Pr="00B6204A" w:rsidRDefault="00442246" w:rsidP="00E962EE">
            <w:pPr>
              <w:pStyle w:val="TableText"/>
              <w:rPr>
                <w:rFonts w:ascii="EC Square Sans Pro" w:hAnsi="EC Square Sans Pro" w:cstheme="minorHAnsi"/>
                <w:b/>
                <w:bCs/>
                <w:noProof/>
                <w:sz w:val="16"/>
                <w:szCs w:val="16"/>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620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620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620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620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620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620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620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6204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03AD"/>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F3A"/>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172BA"/>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04A"/>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B8D"/>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0FE"/>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C03AD"/>
    <w:rsid w:val="00202BC0"/>
    <w:rsid w:val="00770F3A"/>
    <w:rsid w:val="007A387C"/>
    <w:rsid w:val="00BA7B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663</Words>
  <Characters>3257</Characters>
  <Application>Microsoft Office Word</Application>
  <DocSecurity>0</DocSecurity>
  <Lines>171</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4</cp:revision>
  <cp:lastPrinted>2025-07-07T21:18:00Z</cp:lastPrinted>
  <dcterms:created xsi:type="dcterms:W3CDTF">2025-12-02T10:42:00Z</dcterms:created>
  <dcterms:modified xsi:type="dcterms:W3CDTF">2025-12-04T08:28:00Z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