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A775D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00A775D7">
        <w:trPr>
          <w:gridBefore w:val="1"/>
          <w:gridAfter w:val="2"/>
          <w:wBefore w:w="139" w:type="dxa"/>
          <w:wAfter w:w="12697"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889" w:type="dxa"/>
                <w:tcBorders>
                  <w:bottom w:val="single" w:sz="4" w:space="0" w:color="auto"/>
                </w:tcBorders>
                <w:vAlign w:val="center"/>
              </w:tcPr>
              <w:p w14:paraId="04B57F4C" w14:textId="70CF3A31" w:rsidR="00744C94" w:rsidRPr="00A42175" w:rsidRDefault="00A775D7" w:rsidP="00E962EE">
                <w:pPr>
                  <w:rPr>
                    <w:rFonts w:asciiTheme="minorHAnsi" w:hAnsiTheme="minorHAnsi" w:cstheme="minorHAnsi"/>
                    <w:color w:val="F2F2F2" w:themeColor="background1" w:themeShade="F2"/>
                    <w:highlight w:val="lightGray"/>
                    <w:lang w:val="en-IE"/>
                  </w:rPr>
                </w:pPr>
                <w:r w:rsidRPr="00A775D7">
                  <w:rPr>
                    <w:rFonts w:asciiTheme="minorHAnsi" w:eastAsiaTheme="minorHAnsi" w:hAnsiTheme="minorHAnsi" w:cstheme="minorHAnsi"/>
                    <w:b/>
                    <w:szCs w:val="24"/>
                    <w:lang w:eastAsia="en-US"/>
                  </w:rPr>
                  <w:t>Call for interest reference: EC-2025-CLIMA-503573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A775D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A775D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A775D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A775D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A775D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D079CCC" w14:textId="77777777" w:rsidR="007D72FB"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D72FB" w:rsidRPr="007D72FB">
              <w:rPr>
                <w:rFonts w:ascii="EC Square Sans Pro" w:hAnsi="EC Square Sans Pro" w:cstheme="minorHAnsi"/>
              </w:rPr>
              <w:t>climate policy</w:t>
            </w:r>
          </w:p>
          <w:p w14:paraId="724B3B83" w14:textId="0563A7D2" w:rsidR="00744C94" w:rsidRPr="008E3D42" w:rsidRDefault="007D72FB" w:rsidP="00E962EE">
            <w:pPr>
              <w:spacing w:before="240" w:after="360" w:line="240" w:lineRule="atLeast"/>
              <w:jc w:val="left"/>
              <w:rPr>
                <w:rFonts w:ascii="EC Square Sans Pro" w:hAnsi="EC Square Sans Pro" w:cstheme="minorHAnsi"/>
              </w:rPr>
            </w:pPr>
            <w:r>
              <w:rPr>
                <w:rFonts w:ascii="EC Square Sans Pro" w:hAnsi="EC Square Sans Pro" w:cstheme="minorHAnsi"/>
              </w:rPr>
              <w:t>And h</w:t>
            </w:r>
            <w:r w:rsidR="00744C94" w:rsidRPr="007D72FB">
              <w:rPr>
                <w:rFonts w:ascii="EC Square Sans Pro" w:hAnsi="EC Square Sans Pro" w:cstheme="minorHAnsi"/>
              </w:rPr>
              <w:t>ow many in the field of</w:t>
            </w:r>
            <w:r w:rsidR="00744C94">
              <w:rPr>
                <w:rFonts w:ascii="EC Square Sans Pro" w:hAnsi="EC Square Sans Pro" w:cstheme="minorHAnsi"/>
              </w:rPr>
              <w:t xml:space="preserve"> </w:t>
            </w:r>
            <w:r w:rsidRPr="007D72FB">
              <w:rPr>
                <w:rFonts w:ascii="EC Square Sans Pro" w:hAnsi="EC Square Sans Pro" w:cstheme="minorHAnsi"/>
                <w:lang w:val="en-US"/>
              </w:rPr>
              <w:t>innovation in climate related areas</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A775D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A775D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A775D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A775D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A775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A775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A775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A775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A775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A775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A775D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A775D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69F"/>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D72FB"/>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775D7"/>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6EE"/>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00152">
      <w:bodyDiv w:val="1"/>
      <w:marLeft w:val="0"/>
      <w:marRight w:val="0"/>
      <w:marTop w:val="0"/>
      <w:marBottom w:val="0"/>
      <w:divBdr>
        <w:top w:val="none" w:sz="0" w:space="0" w:color="auto"/>
        <w:left w:val="none" w:sz="0" w:space="0" w:color="auto"/>
        <w:bottom w:val="none" w:sz="0" w:space="0" w:color="auto"/>
        <w:right w:val="none" w:sz="0" w:space="0" w:color="auto"/>
      </w:divBdr>
    </w:div>
    <w:div w:id="18479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41069F"/>
    <w:rsid w:val="007A387C"/>
    <w:rsid w:val="00BD46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649</Words>
  <Characters>3153</Characters>
  <Application>Microsoft Office Word</Application>
  <DocSecurity>0</DocSecurity>
  <Lines>175</Lines>
  <Paragraphs>126</Paragraphs>
  <ScaleCrop>false</ScaleCrop>
  <Company>European Commission</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RAIMO Michela (HR)</cp:lastModifiedBy>
  <cp:revision>3</cp:revision>
  <dcterms:created xsi:type="dcterms:W3CDTF">2025-09-23T14:18:00Z</dcterms:created>
  <dcterms:modified xsi:type="dcterms:W3CDTF">2025-11-24T14:14:00Z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