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2C501E"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93471A"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0124FA8A" w:rsidR="00124374" w:rsidRPr="0093471A" w:rsidRDefault="00124374" w:rsidP="00341404">
                <w:pPr>
                  <w:rPr>
                    <w:rFonts w:asciiTheme="minorHAnsi" w:hAnsiTheme="minorHAnsi" w:cstheme="minorHAnsi"/>
                    <w:color w:val="F2F2F2" w:themeColor="background1" w:themeShade="F2"/>
                    <w:lang w:val="en-IE"/>
                  </w:rPr>
                </w:pPr>
                <w:r w:rsidRPr="0093471A">
                  <w:rPr>
                    <w:rFonts w:asciiTheme="minorHAnsi" w:eastAsiaTheme="minorHAnsi" w:hAnsiTheme="minorHAnsi" w:cstheme="minorHAnsi"/>
                    <w:b/>
                    <w:szCs w:val="24"/>
                    <w:lang w:eastAsia="en-US"/>
                  </w:rPr>
                  <w:t>Selection reference: DG/COM/202</w:t>
                </w:r>
                <w:r w:rsidR="0093471A" w:rsidRPr="0093471A">
                  <w:rPr>
                    <w:rFonts w:asciiTheme="minorHAnsi" w:eastAsiaTheme="minorHAnsi" w:hAnsiTheme="minorHAnsi" w:cstheme="minorHAnsi"/>
                    <w:b/>
                    <w:szCs w:val="24"/>
                    <w:lang w:eastAsia="en-US"/>
                  </w:rPr>
                  <w:t>5</w:t>
                </w:r>
                <w:r w:rsidRPr="0093471A">
                  <w:rPr>
                    <w:rFonts w:asciiTheme="minorHAnsi" w:eastAsiaTheme="minorHAnsi" w:hAnsiTheme="minorHAnsi" w:cstheme="minorHAnsi"/>
                    <w:b/>
                    <w:szCs w:val="24"/>
                    <w:lang w:eastAsia="en-US"/>
                  </w:rPr>
                  <w:t>/</w:t>
                </w:r>
                <w:r w:rsidR="0093471A" w:rsidRPr="0093471A">
                  <w:rPr>
                    <w:rFonts w:asciiTheme="minorHAnsi" w:eastAsiaTheme="minorHAnsi" w:hAnsiTheme="minorHAnsi" w:cstheme="minorHAnsi"/>
                    <w:b/>
                    <w:szCs w:val="24"/>
                    <w:lang w:eastAsia="en-US"/>
                  </w:rPr>
                  <w:t>10</w:t>
                </w:r>
                <w:r w:rsidR="002C501E">
                  <w:rPr>
                    <w:rFonts w:asciiTheme="minorHAnsi" w:eastAsiaTheme="minorHAnsi" w:hAnsiTheme="minorHAnsi" w:cstheme="minorHAnsi"/>
                    <w:b/>
                    <w:szCs w:val="24"/>
                    <w:lang w:eastAsia="en-US"/>
                  </w:rPr>
                  <w:t>79</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2C501E"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2C501E"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2C501E"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2C501E"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2C501E"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2C501E"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0DF55DBA"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93471A">
              <w:rPr>
                <w:rFonts w:ascii="EC Square Sans Pro" w:hAnsi="EC Square Sans Pro" w:cstheme="minorHAnsi"/>
              </w:rPr>
              <w:t>System Audits</w:t>
            </w:r>
          </w:p>
          <w:p w14:paraId="5646486C" w14:textId="1B57ED00" w:rsidR="00124374" w:rsidRPr="008E3D42" w:rsidRDefault="00124374" w:rsidP="00341404">
            <w:pPr>
              <w:spacing w:before="240" w:after="360" w:line="240" w:lineRule="atLeast"/>
              <w:jc w:val="left"/>
              <w:rPr>
                <w:rFonts w:ascii="EC Square Sans Pro" w:hAnsi="EC Square Sans Pro" w:cstheme="minorHAnsi"/>
              </w:rPr>
            </w:pPr>
            <w:r w:rsidRPr="0093471A">
              <w:rPr>
                <w:rFonts w:ascii="EC Square Sans Pro" w:hAnsi="EC Square Sans Pro" w:cstheme="minorHAnsi"/>
              </w:rPr>
              <w:t xml:space="preserve">… and how many in the field of </w:t>
            </w:r>
            <w:r w:rsidR="0093471A" w:rsidRPr="0093471A">
              <w:rPr>
                <w:rFonts w:ascii="EC Square Sans Pro" w:hAnsi="EC Square Sans Pro" w:cstheme="minorHAnsi"/>
              </w:rPr>
              <w:t>the Common Agricultural Policy (CAP) or other EU shared management policies?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2C501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2C501E"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2C501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2C501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r w:rsidRPr="00C4679C">
        <w:rPr>
          <w:rFonts w:ascii="EC Square Sans Pro" w:hAnsi="EC Square Sans Pro"/>
        </w:rPr>
        <w:t>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01E"/>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C76DF"/>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1A"/>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5C70"/>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504180"/>
    <w:rsid w:val="008C76DF"/>
    <w:rsid w:val="00C85C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607</Words>
  <Characters>3068</Characters>
  <Application>Microsoft Office Word</Application>
  <DocSecurity>4</DocSecurity>
  <Lines>161</Lines>
  <Paragraphs>102</Paragraphs>
  <ScaleCrop>false</ScaleCrop>
  <Company>European Commission</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COLETTO Fatima (HR)</cp:lastModifiedBy>
  <cp:revision>2</cp:revision>
  <dcterms:created xsi:type="dcterms:W3CDTF">2025-07-03T08:18:00Z</dcterms:created>
  <dcterms:modified xsi:type="dcterms:W3CDTF">2025-07-03T08:18:00Z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