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A5AF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9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755"/>
        <w:gridCol w:w="9398"/>
      </w:tblGrid>
      <w:tr w:rsidR="00744C94" w:rsidRPr="00A42175" w14:paraId="41E13B6F" w14:textId="77777777" w:rsidTr="00F9249C">
        <w:trPr>
          <w:gridBefore w:val="1"/>
          <w:gridAfter w:val="2"/>
          <w:wBefore w:w="139" w:type="dxa"/>
          <w:wAfter w:w="14153"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5180" w:type="dxa"/>
                <w:tcBorders>
                  <w:bottom w:val="single" w:sz="4" w:space="0" w:color="auto"/>
                </w:tcBorders>
                <w:vAlign w:val="center"/>
              </w:tcPr>
              <w:p w14:paraId="04B57F4C" w14:textId="7F2BBBB1" w:rsidR="00744C94" w:rsidRPr="00A42175" w:rsidRDefault="00F9249C" w:rsidP="00E962EE">
                <w:pPr>
                  <w:rPr>
                    <w:rFonts w:asciiTheme="minorHAnsi" w:hAnsiTheme="minorHAnsi" w:cstheme="minorHAnsi"/>
                    <w:color w:val="F2F2F2" w:themeColor="background1" w:themeShade="F2"/>
                    <w:highlight w:val="lightGray"/>
                    <w:lang w:val="en-IE"/>
                  </w:rPr>
                </w:pPr>
                <w:r w:rsidRPr="00F9249C">
                  <w:rPr>
                    <w:rFonts w:asciiTheme="minorHAnsi" w:eastAsiaTheme="minorHAnsi" w:hAnsiTheme="minorHAnsi" w:cstheme="minorHAnsi"/>
                    <w:b/>
                    <w:szCs w:val="24"/>
                    <w:lang w:eastAsia="en-US"/>
                  </w:rPr>
                  <w:t>Call for interest reference: EC/2025/RTD/490276</w:t>
                </w:r>
              </w:p>
            </w:tc>
          </w:sdtContent>
        </w:sdt>
      </w:tr>
      <w:tr w:rsidR="00744C94" w:rsidRPr="007C4FBD" w14:paraId="7A336760" w14:textId="77777777" w:rsidTr="00F9249C">
        <w:tc>
          <w:tcPr>
            <w:tcW w:w="10074"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A5AF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8A5AF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A5AF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A5AF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A5AF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4CE14426"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8A5AF6" w:rsidRPr="008A5AF6">
              <w:rPr>
                <w:rFonts w:ascii="EC Square Sans Pro" w:hAnsi="EC Square Sans Pro" w:cstheme="minorHAnsi"/>
              </w:rPr>
              <w:t>science &amp; technology, research and/or innovation policy and/or programmes</w:t>
            </w:r>
            <w:r w:rsidR="008A5AF6" w:rsidRPr="008A5AF6">
              <w:rPr>
                <w:rFonts w:ascii="EC Square Sans Pro" w:hAnsi="EC Square Sans Pro" w:cstheme="minorHAnsi"/>
                <w:highlight w:val="yellow"/>
              </w:rPr>
              <w:t xml:space="preserve"> </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756A01A3"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0A2A9A56"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A5AF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A5AF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A5AF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A5AF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A5A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A5A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A5A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A5A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A5A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A5A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A5AF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A5AF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26EFE"/>
    <w:rsid w:val="0083025C"/>
    <w:rsid w:val="008302F1"/>
    <w:rsid w:val="00832BC3"/>
    <w:rsid w:val="00833CD3"/>
    <w:rsid w:val="00836727"/>
    <w:rsid w:val="0084086D"/>
    <w:rsid w:val="00841778"/>
    <w:rsid w:val="008471E2"/>
    <w:rsid w:val="00847C3D"/>
    <w:rsid w:val="00850CE0"/>
    <w:rsid w:val="0085178C"/>
    <w:rsid w:val="008523B7"/>
    <w:rsid w:val="00852BE6"/>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A5AF6"/>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207"/>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6AA3"/>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49C"/>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826E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feeab3e9-5aff-429c-9e9a-3ac18933926c"/>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570</Words>
  <Characters>3201</Characters>
  <Application>Microsoft Office Word</Application>
  <DocSecurity>0</DocSecurity>
  <Lines>68</Lines>
  <Paragraphs>30</Paragraphs>
  <ScaleCrop>false</ScaleCrop>
  <Company>European Commission</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FERREIRA Maria (RTD)</cp:lastModifiedBy>
  <cp:revision>5</cp:revision>
  <dcterms:created xsi:type="dcterms:W3CDTF">2025-06-25T08:33:00Z</dcterms:created>
  <dcterms:modified xsi:type="dcterms:W3CDTF">2025-06-25T12:02:00Z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