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E0293" w14:textId="77777777" w:rsidR="00744C94" w:rsidRDefault="00AD0362"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889"/>
        <w:gridCol w:w="3299"/>
        <w:gridCol w:w="9398"/>
      </w:tblGrid>
      <w:tr w:rsidR="00744C94" w:rsidRPr="00A42175" w14:paraId="41E13B6F" w14:textId="77777777" w:rsidTr="035CB148">
        <w:trPr>
          <w:gridBefore w:val="1"/>
          <w:gridAfter w:val="2"/>
          <w:wBefore w:w="139" w:type="dxa"/>
          <w:wAfter w:w="12697" w:type="dxa"/>
        </w:trPr>
        <w:sdt>
          <w:sdtPr>
            <w:rPr>
              <w:rFonts w:asciiTheme="minorHAnsi" w:eastAsiaTheme="minorEastAsia" w:hAnsiTheme="minorHAnsi" w:cstheme="minorBidi"/>
              <w:b/>
              <w:bCs/>
              <w:lang w:eastAsia="en-US"/>
            </w:rPr>
            <w:alias w:val="Selection_ref"/>
            <w:tag w:val="Selection_ref"/>
            <w:id w:val="1380049904"/>
            <w:placeholder>
              <w:docPart w:val="5016D13CD89C4298A961B1DB1B1072AA"/>
            </w:placeholder>
            <w:text/>
          </w:sdtPr>
          <w:sdtEndPr/>
          <w:sdtContent>
            <w:tc>
              <w:tcPr>
                <w:tcW w:w="5889" w:type="dxa"/>
                <w:tcBorders>
                  <w:bottom w:val="single" w:sz="4" w:space="0" w:color="auto"/>
                </w:tcBorders>
                <w:vAlign w:val="center"/>
              </w:tcPr>
              <w:p w14:paraId="04B57F4C" w14:textId="4A27C93C" w:rsidR="00744C94" w:rsidRPr="00A42175" w:rsidRDefault="00744C94" w:rsidP="035CB148">
                <w:pPr>
                  <w:rPr>
                    <w:rFonts w:asciiTheme="minorHAnsi" w:hAnsiTheme="minorHAnsi" w:cstheme="minorBidi"/>
                    <w:color w:val="F2F2F2" w:themeColor="background1" w:themeShade="F2"/>
                    <w:highlight w:val="lightGray"/>
                    <w:lang w:val="en-IE"/>
                  </w:rPr>
                </w:pPr>
                <w:r w:rsidRPr="035CB148">
                  <w:rPr>
                    <w:rFonts w:asciiTheme="minorHAnsi" w:eastAsiaTheme="minorEastAsia" w:hAnsiTheme="minorHAnsi" w:cstheme="minorBidi"/>
                    <w:b/>
                    <w:bCs/>
                    <w:lang w:eastAsia="en-US"/>
                  </w:rPr>
                  <w:t xml:space="preserve">Call for interest reference: </w:t>
                </w:r>
                <w:r w:rsidR="00B35900" w:rsidRPr="035CB148">
                  <w:rPr>
                    <w:rFonts w:asciiTheme="minorHAnsi" w:eastAsiaTheme="minorEastAsia" w:hAnsiTheme="minorHAnsi" w:cstheme="minorBidi"/>
                    <w:b/>
                    <w:bCs/>
                    <w:lang w:eastAsia="en-US"/>
                  </w:rPr>
                  <w:t>EC/2025/PMO/</w:t>
                </w:r>
                <w:r w:rsidR="00C25A86">
                  <w:rPr>
                    <w:rFonts w:asciiTheme="minorHAnsi" w:eastAsiaTheme="minorEastAsia" w:hAnsiTheme="minorHAnsi" w:cstheme="minorBidi"/>
                    <w:b/>
                    <w:bCs/>
                    <w:lang w:eastAsia="en-US"/>
                  </w:rPr>
                  <w:t>408028</w:t>
                </w:r>
              </w:p>
            </w:tc>
          </w:sdtContent>
        </w:sdt>
      </w:tr>
      <w:tr w:rsidR="00744C94" w:rsidRPr="007C4FBD" w14:paraId="7A336760" w14:textId="77777777" w:rsidTr="035CB148">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AD0362"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AD036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AD036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AD036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AD036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31EDB8B8"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823B0D">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6943AE9A" w:rsidR="00744C94" w:rsidRPr="008E3D42"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C25A86">
              <w:rPr>
                <w:rFonts w:ascii="EC Square Sans Pro" w:hAnsi="EC Square Sans Pro" w:cstheme="minorHAnsi"/>
              </w:rPr>
              <w:t xml:space="preserve"> customer services</w:t>
            </w:r>
            <w:r w:rsidR="00830150">
              <w:rPr>
                <w:rFonts w:ascii="EC Square Sans Pro" w:hAnsi="EC Square Sans Pro" w:cstheme="minorHAnsi"/>
              </w:rPr>
              <w:t xml:space="preserve"> or healthcare services?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52EC9974"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59C7E07D"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AD0362"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AD0362"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AD0362"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AD0362"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AD036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AD036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AD036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AD036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AD036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AD036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AD036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AD0362"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193A"/>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61D3"/>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1C0E"/>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0486"/>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45E7"/>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6C94"/>
    <w:rsid w:val="00817284"/>
    <w:rsid w:val="008176AA"/>
    <w:rsid w:val="00822EC2"/>
    <w:rsid w:val="008231B0"/>
    <w:rsid w:val="008236EE"/>
    <w:rsid w:val="00823B0D"/>
    <w:rsid w:val="00830150"/>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26C"/>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5BCB"/>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62"/>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900"/>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5A86"/>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35CB148"/>
    <w:rsid w:val="0B65CF3D"/>
    <w:rsid w:val="5BD30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361D3"/>
    <w:rsid w:val="001A1C0E"/>
    <w:rsid w:val="001D0486"/>
    <w:rsid w:val="00202BC0"/>
    <w:rsid w:val="002345E7"/>
    <w:rsid w:val="007A387C"/>
    <w:rsid w:val="0086026C"/>
    <w:rsid w:val="009F5B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05a2db-3601-44e1-93e6-f514361b52e2">
      <Value>426</Value>
      <Value>55</Value>
      <Value>388</Value>
      <Value>414</Value>
      <Value>392</Value>
    </TaxCatchAll>
    <lcf76f155ced4ddcb4097134ff3c332f xmlns="af707591-637b-468b-9598-feb04a64526b">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af05a2db-3601-44e1-93e6-f514361b52e2">
      <UserInfo>
        <DisplayName/>
        <AccountId xsi:nil="true"/>
        <AccountType/>
      </UserInfo>
    </SharedWithUsers>
    <c47c481fca4c4f239c37a7c16ce2da63 xmlns="af05a2db-3601-44e1-93e6-f514361b52e2">
      <Terms xmlns="http://schemas.microsoft.com/office/infopath/2007/PartnerControls">
        <TermInfo xmlns="http://schemas.microsoft.com/office/infopath/2007/PartnerControls">
          <TermName xmlns="http://schemas.microsoft.com/office/infopath/2007/PartnerControls">PMO HR</TermName>
          <TermId xmlns="http://schemas.microsoft.com/office/infopath/2007/PartnerControls">e868e158-be6e-46f6-b756-feab2c10dc47</TermId>
        </TermInfo>
        <TermInfo xmlns="http://schemas.microsoft.com/office/infopath/2007/PartnerControls">
          <TermName xmlns="http://schemas.microsoft.com/office/infopath/2007/PartnerControls">Selection and Recruitment</TermName>
          <TermId xmlns="http://schemas.microsoft.com/office/infopath/2007/PartnerControls">2e53cbe0-a462-4299-a052-95888f1d631a</TermId>
        </TermInfo>
      </Terms>
    </c47c481fca4c4f239c37a7c16ce2da63>
    <PMOKnowledge_Comment xmlns="af05a2db-3601-44e1-93e6-f514361b52e2" xsi:nil="true"/>
    <ebcd13c0f6f64c23ac4fb5de2698c6d0 xmlns="af05a2db-3601-44e1-93e6-f514361b52e2">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42c099af-6e99-4012-bf66-b8dd2d8ed229</TermId>
        </TermInfo>
      </Terms>
    </ebcd13c0f6f64c23ac4fb5de2698c6d0>
    <PMOKnowledge_Highlight xmlns="af05a2db-3601-44e1-93e6-f514361b52e2">false</PMOKnowledge_Highlight>
    <h0ad74e2ada44895b0e4270aa6370f9c xmlns="af05a2db-3601-44e1-93e6-f514361b52e2">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f620ed43-ee74-43e2-8dc7-5599eacef9d4</TermId>
        </TermInfo>
      </Terms>
    </h0ad74e2ada44895b0e4270aa6370f9c>
    <PMOKnowledge_EndOfValidity xmlns="af05a2db-3601-44e1-93e6-f514361b52e2" xsi:nil="true"/>
    <PMOKnowledge_LatestVersion xmlns="af05a2db-3601-44e1-93e6-f514361b52e2" xsi:nil="true"/>
    <g64d1c8754a3456faf1d26b1b2bf8937 xmlns="af05a2db-3601-44e1-93e6-f514361b52e2">
      <Terms xmlns="http://schemas.microsoft.com/office/infopath/2007/PartnerControls">
        <TermInfo xmlns="http://schemas.microsoft.com/office/infopath/2007/PartnerControls">
          <TermName xmlns="http://schemas.microsoft.com/office/infopath/2007/PartnerControls">A</TermName>
          <TermId xmlns="http://schemas.microsoft.com/office/infopath/2007/PartnerControls">4ed9b592-2e02-48f6-b5e7-11be283971be</TermId>
        </TermInfo>
      </Terms>
    </g64d1c8754a3456faf1d26b1b2bf8937>
    <EC_ARES_DATE_TRANSFERRED xmlns="af05a2db-3601-44e1-93e6-f514361b52e2" xsi:nil="true"/>
    <EC_ARES_TRANSFERRED_BY xmlns="af05a2db-3601-44e1-93e6-f514361b52e2" xsi:nil="true"/>
    <EC_ARES_NUMBER xmlns="af05a2db-3601-44e1-93e6-f514361b52e2">
      <Url xsi:nil="true"/>
      <Description xsi:nil="true"/>
    </EC_ARES_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2C75657713944C92BB04F70A26BFA8" ma:contentTypeVersion="88" ma:contentTypeDescription="Create a new document." ma:contentTypeScope="" ma:versionID="499adfe8775fedf9c88187d4e0ca92f1">
  <xsd:schema xmlns:xsd="http://www.w3.org/2001/XMLSchema" xmlns:xs="http://www.w3.org/2001/XMLSchema" xmlns:p="http://schemas.microsoft.com/office/2006/metadata/properties" xmlns:ns2="af05a2db-3601-44e1-93e6-f514361b52e2" xmlns:ns3="af707591-637b-468b-9598-feb04a64526b" targetNamespace="http://schemas.microsoft.com/office/2006/metadata/properties" ma:root="true" ma:fieldsID="7b996e0ebeb5b1ca0a4d23e1b9b2ff6b" ns2:_="" ns3:_="">
    <xsd:import namespace="af05a2db-3601-44e1-93e6-f514361b52e2"/>
    <xsd:import namespace="af707591-637b-468b-9598-feb04a64526b"/>
    <xsd:element name="properties">
      <xsd:complexType>
        <xsd:sequence>
          <xsd:element name="documentManagement">
            <xsd:complexType>
              <xsd:all>
                <xsd:element ref="ns2:PMOKnowledge_Highlight" minOccurs="0"/>
                <xsd:element ref="ns2:PMOKnowledge_LatestVersion" minOccurs="0"/>
                <xsd:element ref="ns2:PMOKnowledge_Comment"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2:c47c481fca4c4f239c37a7c16ce2da63" minOccurs="0"/>
                <xsd:element ref="ns3:MediaServiceFastMetadata" minOccurs="0"/>
                <xsd:element ref="ns2:ebcd13c0f6f64c23ac4fb5de2698c6d0" minOccurs="0"/>
                <xsd:element ref="ns2:TaxCatchAll" minOccurs="0"/>
                <xsd:element ref="ns2:g64d1c8754a3456faf1d26b1b2bf8937" minOccurs="0"/>
                <xsd:element ref="ns3:MediaServiceDateTaken" minOccurs="0"/>
                <xsd:element ref="ns2:h0ad74e2ada44895b0e4270aa6370f9c" minOccurs="0"/>
                <xsd:element ref="ns3:MediaServiceMetadata" minOccurs="0"/>
                <xsd:element ref="ns3:MediaServiceSearchProperties" minOccurs="0"/>
                <xsd:element ref="ns2:PMOKnowledge_EndOfValidity" minOccurs="0"/>
                <xsd:element ref="ns2:EC_ARES_NUMBER" minOccurs="0"/>
                <xsd:element ref="ns2:EC_ARES_DATE_TRANSFERRED" minOccurs="0"/>
                <xsd:element ref="ns2: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5a2db-3601-44e1-93e6-f514361b52e2" elementFormDefault="qualified">
    <xsd:import namespace="http://schemas.microsoft.com/office/2006/documentManagement/types"/>
    <xsd:import namespace="http://schemas.microsoft.com/office/infopath/2007/PartnerControls"/>
    <xsd:element name="PMOKnowledge_Highlight" ma:index="6" nillable="true" ma:displayName="Highlight" ma:default="0" ma:indexed="true" ma:internalName="PMOKnowledge_Highlight">
      <xsd:simpleType>
        <xsd:restriction base="dms:Boolean"/>
      </xsd:simpleType>
    </xsd:element>
    <xsd:element name="PMOKnowledge_LatestVersion" ma:index="7" nillable="true" ma:displayName="Latest version" ma:format="DateOnly" ma:internalName="PMOKnowledge_LatestVersion">
      <xsd:simpleType>
        <xsd:restriction base="dms:DateTime"/>
      </xsd:simpleType>
    </xsd:element>
    <xsd:element name="PMOKnowledge_Comment" ma:index="8" nillable="true" ma:displayName="Comment" ma:internalName="PMOKnowledge_Comment">
      <xsd:simpleType>
        <xsd:restriction base="dms:Text">
          <xsd:maxLength value="255"/>
        </xsd:restriction>
      </xsd:simpleType>
    </xsd:element>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c47c481fca4c4f239c37a7c16ce2da63" ma:index="23" nillable="true" ma:taxonomy="true" ma:internalName="c47c481fca4c4f239c37a7c16ce2da63" ma:taxonomyFieldName="PMOKnowledge_Topic" ma:displayName="Topic" ma:readOnly="false" ma:default="" ma:fieldId="{c47c481f-ca4c-4f23-9c37-a7c16ce2da63}" ma:taxonomyMulti="true" ma:sspId="22b2fad6-9d2c-441c-a321-3f5f1e9bd928" ma:termSetId="d779b521-0aed-41ef-ba3c-35685e029cae" ma:anchorId="00000000-0000-0000-0000-000000000000" ma:open="false" ma:isKeyword="false">
      <xsd:complexType>
        <xsd:sequence>
          <xsd:element ref="pc:Terms" minOccurs="0" maxOccurs="1"/>
        </xsd:sequence>
      </xsd:complexType>
    </xsd:element>
    <xsd:element name="ebcd13c0f6f64c23ac4fb5de2698c6d0" ma:index="25" nillable="true" ma:taxonomy="true" ma:internalName="ebcd13c0f6f64c23ac4fb5de2698c6d0" ma:taxonomyFieldName="PMOKnowledge_DocType" ma:displayName="Doc type" ma:readOnly="false" ma:default="" ma:fieldId="{ebcd13c0-f6f6-4c23-ac4f-b5de2698c6d0}" ma:taxonomyMulti="true" ma:sspId="22b2fad6-9d2c-441c-a321-3f5f1e9bd928" ma:termSetId="ee57b9ae-0289-4e91-8715-27247ea32eca" ma:anchorId="00000000-0000-0000-0000-000000000000" ma:open="false" ma:isKeyword="false">
      <xsd:complexType>
        <xsd:sequence>
          <xsd:element ref="pc:Terms" minOccurs="0" maxOccurs="1"/>
        </xsd:sequence>
      </xsd:complexType>
    </xsd:element>
    <xsd:element name="TaxCatchAll" ma:index="26" nillable="true" ma:displayName="Taxonomy Catch All Column" ma:hidden="true" ma:list="{a9591640-74b3-41f4-a7fb-5d76b3f7cc12}" ma:internalName="TaxCatchAll" ma:readOnly="false" ma:showField="CatchAllData" ma:web="af05a2db-3601-44e1-93e6-f514361b52e2">
      <xsd:complexType>
        <xsd:complexContent>
          <xsd:extension base="dms:MultiChoiceLookup">
            <xsd:sequence>
              <xsd:element name="Value" type="dms:Lookup" maxOccurs="unbounded" minOccurs="0" nillable="true"/>
            </xsd:sequence>
          </xsd:extension>
        </xsd:complexContent>
      </xsd:complexType>
    </xsd:element>
    <xsd:element name="g64d1c8754a3456faf1d26b1b2bf8937" ma:index="27" nillable="true" ma:taxonomy="true" ma:internalName="g64d1c8754a3456faf1d26b1b2bf8937" ma:taxonomyFieldName="PMOKnowledge_Quality" ma:displayName="Quality" ma:indexed="true" ma:readOnly="false" ma:default="" ma:fieldId="{064d1c87-54a3-456f-af1d-26b1b2bf8937}" ma:sspId="22b2fad6-9d2c-441c-a321-3f5f1e9bd928" ma:termSetId="28b1eef4-61fa-48ba-bd77-63738534144a" ma:anchorId="00000000-0000-0000-0000-000000000000" ma:open="false" ma:isKeyword="false">
      <xsd:complexType>
        <xsd:sequence>
          <xsd:element ref="pc:Terms" minOccurs="0" maxOccurs="1"/>
        </xsd:sequence>
      </xsd:complexType>
    </xsd:element>
    <xsd:element name="h0ad74e2ada44895b0e4270aa6370f9c" ma:index="29" nillable="true" ma:taxonomy="true" ma:internalName="h0ad74e2ada44895b0e4270aa6370f9c" ma:taxonomyFieldName="PMOKnowledge_Language" ma:displayName="Language" ma:default="" ma:fieldId="{10ad74e2-ada4-4895-b0e4-270aa6370f9c}" ma:taxonomyMulti="true" ma:sspId="22b2fad6-9d2c-441c-a321-3f5f1e9bd928" ma:termSetId="bf9876e2-ce22-4cdf-9f0e-3dcb905cfd47" ma:anchorId="00000000-0000-0000-0000-000000000000" ma:open="false" ma:isKeyword="false">
      <xsd:complexType>
        <xsd:sequence>
          <xsd:element ref="pc:Terms" minOccurs="0" maxOccurs="1"/>
        </xsd:sequence>
      </xsd:complexType>
    </xsd:element>
    <xsd:element name="PMOKnowledge_EndOfValidity" ma:index="33" nillable="true" ma:displayName="End of validity" ma:description="End of validity legal date" ma:format="DateOnly" ma:internalName="PMOKnowledge_EndOfValidity">
      <xsd:simpleType>
        <xsd:restriction base="dms:DateTime"/>
      </xsd:simpleType>
    </xsd:element>
    <xsd:element name="EC_ARES_NUMBER" ma:index="34"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35" nillable="true" ma:displayName="Transferred to Ares" ma:format="DateTime" ma:hidden="true" ma:internalName="EC_ARES_DATE_TRANSFERRED">
      <xsd:simpleType>
        <xsd:restriction base="dms:DateTime"/>
      </xsd:simpleType>
    </xsd:element>
    <xsd:element name="EC_ARES_TRANSFERRED_BY" ma:index="36"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707591-637b-468b-9598-feb04a64526b"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hidden="true" ma:internalName="MediaServiceOCR"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Metadata" ma:index="31" nillable="true" ma:displayName="MediaServiceMetadata" ma:hidden="true" ma:internalName="MediaService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dcmitype/"/>
    <ds:schemaRef ds:uri="http://purl.org/dc/terms/"/>
    <ds:schemaRef ds:uri="af707591-637b-468b-9598-feb04a64526b"/>
    <ds:schemaRef ds:uri="af05a2db-3601-44e1-93e6-f514361b52e2"/>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05AD82CC-0907-45B1-9BFD-D3D1977D8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05a2db-3601-44e1-93e6-f514361b52e2"/>
    <ds:schemaRef ds:uri="af707591-637b-468b-9598-feb04a645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625</Words>
  <Characters>3113</Characters>
  <Application>Microsoft Office Word</Application>
  <DocSecurity>0</DocSecurity>
  <Lines>172</Lines>
  <Paragraphs>120</Paragraphs>
  <ScaleCrop>false</ScaleCrop>
  <Company>European Commission</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 Application form CA</dc:title>
  <dc:subject/>
  <dc:creator>CHERIF Sabrina (HR)</dc:creator>
  <cp:keywords/>
  <dc:description/>
  <cp:lastModifiedBy>SALGADO PARDO Erea (HR)</cp:lastModifiedBy>
  <cp:revision>3</cp:revision>
  <dcterms:created xsi:type="dcterms:W3CDTF">2025-06-03T14:37:00Z</dcterms:created>
  <dcterms:modified xsi:type="dcterms:W3CDTF">2025-06-10T12:01:00Z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0x0101008C2C75657713944C92BB04F70A26BFA8</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PMOKnowledge_DocType">
    <vt:lpwstr>392;#Form|42c099af-6e99-4012-bf66-b8dd2d8ed229</vt:lpwstr>
  </property>
  <property fmtid="{D5CDD505-2E9C-101B-9397-08002B2CF9AE}" pid="19" name="PMOKnowledge_Topic">
    <vt:lpwstr>55;#PMO HR|e868e158-be6e-46f6-b756-feab2c10dc47;#426;#Selection and Recruitment|2e53cbe0-a462-4299-a052-95888f1d631a</vt:lpwstr>
  </property>
  <property fmtid="{D5CDD505-2E9C-101B-9397-08002B2CF9AE}" pid="20" name="PMOKnowledge_Language">
    <vt:lpwstr>388;#EN|f620ed43-ee74-43e2-8dc7-5599eacef9d4</vt:lpwstr>
  </property>
  <property fmtid="{D5CDD505-2E9C-101B-9397-08002B2CF9AE}" pid="21" name="PMOKnowledge_Quality">
    <vt:lpwstr>414;#A|4ed9b592-2e02-48f6-b5e7-11be283971be</vt:lpwstr>
  </property>
</Properties>
</file>