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F780F"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EC Square Sans Pro" w:hAnsi="EC Square Sans Pro"/>
            </w:rPr>
            <w:alias w:val="Selection_ref"/>
            <w:tag w:val="Selection_ref"/>
            <w:id w:val="1380049904"/>
            <w:placeholder>
              <w:docPart w:val="5016D13CD89C4298A961B1DB1B1072AA"/>
            </w:placeholder>
            <w:text/>
          </w:sdtPr>
          <w:sdtContent>
            <w:tc>
              <w:tcPr>
                <w:tcW w:w="4437" w:type="dxa"/>
                <w:tcBorders>
                  <w:bottom w:val="single" w:sz="4" w:space="0" w:color="auto"/>
                </w:tcBorders>
                <w:vAlign w:val="center"/>
              </w:tcPr>
              <w:p w14:paraId="04B57F4C" w14:textId="2A072419" w:rsidR="00744C94" w:rsidRPr="00A42175" w:rsidRDefault="008F780F" w:rsidP="008F780F">
                <w:pPr>
                  <w:jc w:val="left"/>
                  <w:rPr>
                    <w:rFonts w:asciiTheme="minorHAnsi" w:hAnsiTheme="minorHAnsi" w:cstheme="minorHAnsi"/>
                    <w:color w:val="F2F2F2" w:themeColor="background1" w:themeShade="F2"/>
                    <w:highlight w:val="lightGray"/>
                    <w:lang w:val="en-IE"/>
                  </w:rPr>
                </w:pPr>
                <w:r w:rsidRPr="008F780F">
                  <w:rPr>
                    <w:rFonts w:ascii="EC Square Sans Pro" w:hAnsi="EC Square Sans Pro"/>
                  </w:rPr>
                  <w:t>Call for interest reference:</w:t>
                </w:r>
                <w:r>
                  <w:rPr>
                    <w:rFonts w:ascii="EC Square Sans Pro" w:hAnsi="EC Square Sans Pro"/>
                  </w:rPr>
                  <w:t xml:space="preserve"> </w:t>
                </w:r>
                <w:r w:rsidRPr="008F780F">
                  <w:rPr>
                    <w:rFonts w:ascii="EC Square Sans Pro" w:hAnsi="EC Square Sans Pro"/>
                  </w:rPr>
                  <w:t>EC/2025/RTD/434797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F780F"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8F780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F780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F780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F780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35777E43"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8F780F">
              <w:rPr>
                <w:rFonts w:ascii="EC Square Sans Pro" w:hAnsi="EC Square Sans Pro" w:cstheme="minorHAnsi"/>
              </w:rPr>
              <w:t>transport?</w:t>
            </w:r>
          </w:p>
          <w:p w14:paraId="724B3B83" w14:textId="7A173DBA" w:rsidR="00744C94" w:rsidRPr="008E3D42" w:rsidRDefault="00744C94" w:rsidP="00E962EE">
            <w:pPr>
              <w:spacing w:before="240" w:after="360" w:line="240" w:lineRule="atLeast"/>
              <w:jc w:val="left"/>
              <w:rPr>
                <w:rFonts w:ascii="EC Square Sans Pro" w:hAnsi="EC Square Sans Pro" w:cstheme="minorHAnsi"/>
              </w:rPr>
            </w:pPr>
            <w:r w:rsidRPr="008F780F">
              <w:rPr>
                <w:rFonts w:ascii="EC Square Sans Pro" w:hAnsi="EC Square Sans Pro" w:cstheme="minorHAnsi"/>
              </w:rPr>
              <w:t xml:space="preserve">… and how many in the field of </w:t>
            </w:r>
            <w:r w:rsidR="008F780F" w:rsidRPr="008F780F">
              <w:rPr>
                <w:rFonts w:ascii="EC Square Sans Pro" w:hAnsi="EC Square Sans Pro" w:cstheme="minorHAnsi"/>
              </w:rPr>
              <w:t>automotive, safety, security and</w:t>
            </w:r>
            <w:r w:rsidR="008F780F">
              <w:rPr>
                <w:rFonts w:ascii="EC Square Sans Pro" w:hAnsi="EC Square Sans Pro" w:cstheme="minorHAnsi"/>
              </w:rPr>
              <w:t>/or</w:t>
            </w:r>
            <w:r w:rsidR="008F780F" w:rsidRPr="008F780F">
              <w:rPr>
                <w:rFonts w:ascii="EC Square Sans Pro" w:hAnsi="EC Square Sans Pro" w:cstheme="minorHAnsi"/>
              </w:rPr>
              <w:t xml:space="preserve"> transport policies</w:t>
            </w:r>
            <w:r w:rsidR="008F780F">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F780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F780F"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F780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F780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F780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F780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F780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F780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F780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F780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F780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F780F"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266"/>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46F0"/>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80F"/>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846F0"/>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eeab3e9-5aff-429c-9e9a-3ac18933926c"/>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547</Words>
  <Characters>3271</Characters>
  <Application>Microsoft Office Word</Application>
  <DocSecurity>0</DocSecurity>
  <Lines>142</Lines>
  <Paragraphs>49</Paragraphs>
  <ScaleCrop>false</ScaleCrop>
  <Company>European Commission</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SCHILTZ Marie (RTD)</cp:lastModifiedBy>
  <cp:revision>3</cp:revision>
  <dcterms:created xsi:type="dcterms:W3CDTF">2025-05-02T11:09:00Z</dcterms:created>
  <dcterms:modified xsi:type="dcterms:W3CDTF">2025-05-02T11:13:00Z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