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08016D"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464"/>
        <w:gridCol w:w="3724"/>
        <w:gridCol w:w="9398"/>
      </w:tblGrid>
      <w:tr w:rsidR="00744C94" w:rsidRPr="00A42175" w14:paraId="41E13B6F" w14:textId="77777777" w:rsidTr="005C31AC">
        <w:trPr>
          <w:gridBefore w:val="1"/>
          <w:gridAfter w:val="2"/>
          <w:wBefore w:w="139" w:type="dxa"/>
          <w:wAfter w:w="13122"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464" w:type="dxa"/>
                <w:tcBorders>
                  <w:bottom w:val="single" w:sz="4" w:space="0" w:color="auto"/>
                </w:tcBorders>
                <w:vAlign w:val="center"/>
              </w:tcPr>
              <w:p w14:paraId="04B57F4C" w14:textId="6FF9FD06" w:rsidR="00744C94" w:rsidRPr="00A42175" w:rsidRDefault="005C31AC" w:rsidP="00E962EE">
                <w:pPr>
                  <w:rPr>
                    <w:rFonts w:asciiTheme="minorHAnsi" w:hAnsiTheme="minorHAnsi" w:cstheme="minorHAnsi"/>
                    <w:color w:val="F2F2F2" w:themeColor="background1" w:themeShade="F2"/>
                    <w:highlight w:val="lightGray"/>
                    <w:lang w:val="en-IE"/>
                  </w:rPr>
                </w:pPr>
                <w:r w:rsidRPr="005C31AC">
                  <w:rPr>
                    <w:rFonts w:ascii="EC Square Sans Pro" w:hAnsi="EC Square Sans Pro"/>
                  </w:rPr>
                  <w:t xml:space="preserve">Call for interest reference: </w:t>
                </w:r>
                <w:r w:rsidR="0008016D">
                  <w:rPr>
                    <w:rFonts w:ascii="EC Square Sans Pro" w:hAnsi="EC Square Sans Pro"/>
                  </w:rPr>
                  <w:t>EC</w:t>
                </w:r>
                <w:r w:rsidRPr="005C31AC">
                  <w:rPr>
                    <w:rFonts w:ascii="EC Square Sans Pro" w:hAnsi="EC Square Sans Pro"/>
                  </w:rPr>
                  <w:t>-2025-</w:t>
                </w:r>
                <w:r w:rsidR="0008016D">
                  <w:rPr>
                    <w:rFonts w:ascii="EC Square Sans Pro" w:hAnsi="EC Square Sans Pro"/>
                  </w:rPr>
                  <w:t>EMPL-</w:t>
                </w:r>
                <w:r w:rsidRPr="005C31AC">
                  <w:rPr>
                    <w:rFonts w:ascii="EC Square Sans Pro" w:hAnsi="EC Square Sans Pro"/>
                  </w:rPr>
                  <w:t>336606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08016D"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08016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08016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08016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08016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40B608B3"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5C31AC">
              <w:rPr>
                <w:rFonts w:ascii="EC Square Sans Pro" w:hAnsi="EC Square Sans Pro" w:cstheme="minorHAnsi"/>
              </w:rPr>
              <w:t xml:space="preserve"> </w:t>
            </w:r>
            <w:r w:rsidR="005C31AC" w:rsidRPr="005C31AC">
              <w:rPr>
                <w:rFonts w:ascii="EC Square Sans Pro" w:hAnsi="EC Square Sans Pro" w:cstheme="minorHAnsi"/>
              </w:rPr>
              <w:t>social, employment or economic policies.</w:t>
            </w:r>
          </w:p>
          <w:p w14:paraId="724B3B83" w14:textId="75D44211" w:rsidR="00744C94" w:rsidRPr="008E3D42" w:rsidRDefault="00744C94" w:rsidP="00E962EE">
            <w:pPr>
              <w:spacing w:before="240" w:after="360" w:line="240" w:lineRule="atLeast"/>
              <w:jc w:val="left"/>
              <w:rPr>
                <w:rFonts w:ascii="EC Square Sans Pro" w:hAnsi="EC Square Sans Pro" w:cstheme="minorHAnsi"/>
              </w:rPr>
            </w:pPr>
            <w:r w:rsidRPr="005C31AC">
              <w:rPr>
                <w:rFonts w:ascii="EC Square Sans Pro" w:hAnsi="EC Square Sans Pro" w:cstheme="minorHAnsi"/>
              </w:rPr>
              <w:t>… and how many</w:t>
            </w:r>
            <w:r w:rsidR="005C31AC" w:rsidRPr="005C31AC">
              <w:rPr>
                <w:rFonts w:ascii="EC Square Sans Pro" w:hAnsi="EC Square Sans Pro" w:cstheme="minorHAnsi"/>
              </w:rPr>
              <w:t xml:space="preserve"> years Direct experience with policy and legal initiatives and the EU or Member State level</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2020D6C" w14:textId="77777777" w:rsidR="005C31AC" w:rsidRDefault="005C31AC" w:rsidP="00E962EE">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05308EA1" w14:textId="32DC6458" w:rsidR="005C31AC" w:rsidRDefault="00744C94" w:rsidP="005C31AC">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72A7D0B6" w14:textId="77777777" w:rsidR="005C31AC" w:rsidRDefault="005C31AC" w:rsidP="00E962EE">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08016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08016D"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08016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08016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0801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0801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0801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0801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0801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0801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0801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08016D"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16D"/>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97B9D"/>
    <w:rsid w:val="005A1C20"/>
    <w:rsid w:val="005A2231"/>
    <w:rsid w:val="005A4B6B"/>
    <w:rsid w:val="005A562F"/>
    <w:rsid w:val="005A588B"/>
    <w:rsid w:val="005B5955"/>
    <w:rsid w:val="005B5A4A"/>
    <w:rsid w:val="005B5D45"/>
    <w:rsid w:val="005C31AC"/>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2E36"/>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0B07"/>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597B9D"/>
    <w:rsid w:val="007A387C"/>
    <w:rsid w:val="00C10B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649a3744-67ba-4428-9383-97c147116b33"/>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0EF9B9F2-AFD6-4696-9A6D-E3D4A596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649</Words>
  <Characters>3221</Characters>
  <Application>Microsoft Office Word</Application>
  <DocSecurity>4</DocSecurity>
  <Lines>178</Lines>
  <Paragraphs>124</Paragraphs>
  <ScaleCrop>false</ScaleCrop>
  <Company>European Commission</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KEPPENS Annick (HR)</cp:lastModifiedBy>
  <cp:revision>2</cp:revision>
  <dcterms:created xsi:type="dcterms:W3CDTF">2025-05-02T09:08:00Z</dcterms:created>
  <dcterms:modified xsi:type="dcterms:W3CDTF">2025-05-02T09:08:00Z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