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AC1464"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AC1464">
        <w:trPr>
          <w:gridBefore w:val="1"/>
          <w:gridAfter w:val="2"/>
          <w:wBefore w:w="139" w:type="dxa"/>
          <w:wAfter w:w="1340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41C067C5" w:rsidR="00744C94" w:rsidRPr="00A42175" w:rsidRDefault="00744C94" w:rsidP="00E962EE">
                <w:pPr>
                  <w:rPr>
                    <w:rFonts w:asciiTheme="minorHAnsi" w:hAnsiTheme="minorHAnsi" w:cstheme="minorHAnsi"/>
                    <w:color w:val="F2F2F2" w:themeColor="background1" w:themeShade="F2"/>
                    <w:highlight w:val="lightGray"/>
                    <w:lang w:val="en-IE"/>
                  </w:rPr>
                </w:pPr>
                <w:r w:rsidRPr="00AC1464">
                  <w:rPr>
                    <w:rFonts w:asciiTheme="minorHAnsi" w:eastAsiaTheme="minorHAnsi" w:hAnsiTheme="minorHAnsi" w:cstheme="minorHAnsi"/>
                    <w:b/>
                    <w:szCs w:val="24"/>
                    <w:lang w:eastAsia="en-US"/>
                  </w:rPr>
                  <w:t xml:space="preserve">Call for interest reference: </w:t>
                </w:r>
                <w:r w:rsidR="00AC1464" w:rsidRPr="00AC1464">
                  <w:rPr>
                    <w:rFonts w:asciiTheme="minorHAnsi" w:eastAsiaTheme="minorHAnsi" w:hAnsiTheme="minorHAnsi" w:cstheme="minorHAnsi"/>
                    <w:b/>
                    <w:szCs w:val="24"/>
                    <w:lang w:eastAsia="en-US"/>
                  </w:rPr>
                  <w:t>EC/2025/HR/388035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AC1464"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AC146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AC146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AC146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AC146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60C6F1F4"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D297A">
              <w:rPr>
                <w:rFonts w:ascii="EC Square Sans Pro" w:hAnsi="EC Square Sans Pro" w:cstheme="minorHAnsi"/>
              </w:rPr>
              <w:t xml:space="preserve">policy </w:t>
            </w:r>
            <w:r w:rsidR="00755074">
              <w:rPr>
                <w:rFonts w:ascii="EC Square Sans Pro" w:hAnsi="EC Square Sans Pro" w:cstheme="minorHAnsi"/>
              </w:rPr>
              <w:t xml:space="preserve">development </w:t>
            </w:r>
            <w:r w:rsidR="00ED297A">
              <w:rPr>
                <w:rFonts w:ascii="EC Square Sans Pro" w:hAnsi="EC Square Sans Pro" w:cstheme="minorHAnsi"/>
              </w:rPr>
              <w:t>work?</w:t>
            </w:r>
          </w:p>
          <w:p w14:paraId="724B3B83" w14:textId="765661FB" w:rsidR="00744C94" w:rsidRPr="008E3D42" w:rsidRDefault="00744C94" w:rsidP="00E962EE">
            <w:pPr>
              <w:spacing w:before="240" w:after="360" w:line="240" w:lineRule="atLeast"/>
              <w:jc w:val="left"/>
              <w:rPr>
                <w:rFonts w:ascii="EC Square Sans Pro" w:hAnsi="EC Square Sans Pro" w:cstheme="minorHAnsi"/>
              </w:rPr>
            </w:pPr>
            <w:r w:rsidRPr="00755074">
              <w:rPr>
                <w:rFonts w:ascii="EC Square Sans Pro" w:hAnsi="EC Square Sans Pro" w:cstheme="minorHAnsi"/>
              </w:rPr>
              <w:t>… and how many in the field of</w:t>
            </w:r>
            <w:r>
              <w:rPr>
                <w:rFonts w:ascii="EC Square Sans Pro" w:hAnsi="EC Square Sans Pro" w:cstheme="minorHAnsi"/>
              </w:rPr>
              <w:t xml:space="preserve"> </w:t>
            </w:r>
            <w:r w:rsidR="00ED297A" w:rsidRPr="00ED297A">
              <w:rPr>
                <w:rFonts w:ascii="EC Square Sans Pro" w:hAnsi="EC Square Sans Pro" w:cstheme="minorHAnsi"/>
              </w:rPr>
              <w:t>diversity, equity and inclusion matters</w:t>
            </w:r>
            <w:r w:rsidR="00ED297A">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AC146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AC1464"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AC146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AC146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Pr="00ED297A" w:rsidRDefault="00744C94" w:rsidP="00E962EE">
            <w:pPr>
              <w:spacing w:after="40" w:line="240" w:lineRule="atLeast"/>
              <w:jc w:val="left"/>
              <w:rPr>
                <w:rFonts w:ascii="EC Square Sans Pro" w:hAnsi="EC Square Sans Pro" w:cstheme="minorHAnsi"/>
                <w:sz w:val="22"/>
                <w:szCs w:val="22"/>
                <w:lang w:val="sv-SE"/>
              </w:rPr>
            </w:pPr>
            <w:r w:rsidRPr="00ED297A">
              <w:rPr>
                <w:rFonts w:ascii="EC Square Sans Pro" w:hAnsi="EC Square Sans Pro" w:cstheme="minorHAnsi"/>
                <w:sz w:val="22"/>
                <w:szCs w:val="22"/>
                <w:lang w:val="sv-SE"/>
              </w:rPr>
              <w:t>FG I</w:t>
            </w:r>
          </w:p>
          <w:p w14:paraId="3C8E1DE5" w14:textId="77777777" w:rsidR="00744C94" w:rsidRPr="00ED297A" w:rsidRDefault="00744C94" w:rsidP="00E962EE">
            <w:pPr>
              <w:spacing w:after="40" w:line="240" w:lineRule="atLeast"/>
              <w:jc w:val="left"/>
              <w:rPr>
                <w:rFonts w:ascii="EC Square Sans Pro" w:hAnsi="EC Square Sans Pro" w:cstheme="minorHAnsi"/>
                <w:sz w:val="22"/>
                <w:szCs w:val="22"/>
                <w:lang w:val="sv-SE"/>
              </w:rPr>
            </w:pPr>
            <w:r w:rsidRPr="00ED297A">
              <w:rPr>
                <w:rFonts w:ascii="EC Square Sans Pro" w:hAnsi="EC Square Sans Pro" w:cstheme="minorHAnsi"/>
                <w:sz w:val="22"/>
                <w:szCs w:val="22"/>
                <w:lang w:val="sv-SE"/>
              </w:rPr>
              <w:t>FG II</w:t>
            </w:r>
          </w:p>
          <w:p w14:paraId="331DB681" w14:textId="77777777" w:rsidR="00744C94" w:rsidRPr="00ED297A" w:rsidRDefault="00744C94" w:rsidP="00E962EE">
            <w:pPr>
              <w:spacing w:after="40" w:line="240" w:lineRule="atLeast"/>
              <w:jc w:val="left"/>
              <w:rPr>
                <w:rFonts w:ascii="EC Square Sans Pro" w:hAnsi="EC Square Sans Pro" w:cstheme="minorHAnsi"/>
                <w:sz w:val="22"/>
                <w:szCs w:val="22"/>
                <w:lang w:val="sv-SE"/>
              </w:rPr>
            </w:pPr>
            <w:r w:rsidRPr="00ED297A">
              <w:rPr>
                <w:rFonts w:ascii="EC Square Sans Pro" w:hAnsi="EC Square Sans Pro" w:cstheme="minorHAnsi"/>
                <w:sz w:val="22"/>
                <w:szCs w:val="22"/>
                <w:lang w:val="sv-S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AC14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AC14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AC14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AC14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AC14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AC14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AC146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AC1464"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096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06D72"/>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3BA9"/>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46A78"/>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03C"/>
    <w:rsid w:val="006B6426"/>
    <w:rsid w:val="006C36B4"/>
    <w:rsid w:val="006C39CF"/>
    <w:rsid w:val="006C42D2"/>
    <w:rsid w:val="006C4BD4"/>
    <w:rsid w:val="006C6AEA"/>
    <w:rsid w:val="006D04B5"/>
    <w:rsid w:val="006D10C9"/>
    <w:rsid w:val="006D3831"/>
    <w:rsid w:val="006D4F0A"/>
    <w:rsid w:val="006D553C"/>
    <w:rsid w:val="006D6232"/>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5074"/>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1464"/>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576E"/>
    <w:rsid w:val="00C46358"/>
    <w:rsid w:val="00C502B2"/>
    <w:rsid w:val="00C503E7"/>
    <w:rsid w:val="00C50900"/>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03A"/>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297A"/>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25096F"/>
    <w:rsid w:val="00406D72"/>
    <w:rsid w:val="006B603C"/>
    <w:rsid w:val="007A387C"/>
    <w:rsid w:val="00C509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642</Words>
  <Characters>3174</Characters>
  <Application>Microsoft Office Word</Application>
  <DocSecurity>0</DocSecurity>
  <Lines>176</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SALGADO PARDO Erea (HR)</cp:lastModifiedBy>
  <cp:revision>3</cp:revision>
  <dcterms:created xsi:type="dcterms:W3CDTF">2025-05-08T07:32:00Z</dcterms:created>
  <dcterms:modified xsi:type="dcterms:W3CDTF">2025-05-08T11:43:00Z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