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9245A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322"/>
        <w:gridCol w:w="3866"/>
        <w:gridCol w:w="9398"/>
      </w:tblGrid>
      <w:tr w:rsidR="00744C94" w:rsidRPr="00A42175" w14:paraId="41E13B6F" w14:textId="77777777" w:rsidTr="004A0451">
        <w:trPr>
          <w:gridBefore w:val="1"/>
          <w:gridAfter w:val="2"/>
          <w:wBefore w:w="139" w:type="dxa"/>
          <w:wAfter w:w="13264"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322" w:type="dxa"/>
                <w:tcBorders>
                  <w:bottom w:val="single" w:sz="4" w:space="0" w:color="auto"/>
                </w:tcBorders>
                <w:vAlign w:val="center"/>
              </w:tcPr>
              <w:p w14:paraId="04B57F4C" w14:textId="5A2C891A" w:rsidR="00744C94" w:rsidRPr="00A42175" w:rsidRDefault="004A0451" w:rsidP="00E962EE">
                <w:pPr>
                  <w:rPr>
                    <w:rFonts w:asciiTheme="minorHAnsi" w:hAnsiTheme="minorHAnsi" w:cstheme="minorHAnsi"/>
                    <w:color w:val="F2F2F2" w:themeColor="background1" w:themeShade="F2"/>
                    <w:highlight w:val="lightGray"/>
                    <w:lang w:val="en-IE"/>
                  </w:rPr>
                </w:pPr>
                <w:r w:rsidRPr="004A0451">
                  <w:rPr>
                    <w:rFonts w:asciiTheme="minorHAnsi" w:eastAsiaTheme="minorHAnsi" w:hAnsiTheme="minorHAnsi" w:cstheme="minorHAnsi"/>
                    <w:b/>
                    <w:szCs w:val="24"/>
                    <w:lang w:eastAsia="en-US"/>
                  </w:rPr>
                  <w:t>Call for interest reference: EC/2025/RTD/317414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9245A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9245A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9245A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9245A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9245A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1E98B59" w14:textId="77777777" w:rsidR="00744C94" w:rsidRPr="009245A1" w:rsidRDefault="00744C94" w:rsidP="009245A1">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9245A1" w:rsidRPr="009245A1">
              <w:rPr>
                <w:rFonts w:ascii="EC Square Sans Pro" w:hAnsi="EC Square Sans Pro" w:cstheme="minorHAnsi"/>
              </w:rPr>
              <w:t>administrative and secretarial support</w:t>
            </w:r>
            <w:r w:rsidR="009245A1" w:rsidRPr="009245A1">
              <w:rPr>
                <w:rFonts w:ascii="EC Square Sans Pro" w:hAnsi="EC Square Sans Pro" w:cstheme="minorHAnsi"/>
              </w:rPr>
              <w:t>?</w:t>
            </w:r>
          </w:p>
          <w:p w14:paraId="724B3B83" w14:textId="6D71B7AF" w:rsidR="009245A1" w:rsidRPr="009245A1" w:rsidRDefault="009245A1" w:rsidP="009245A1">
            <w:pPr>
              <w:spacing w:before="240" w:after="360" w:line="240" w:lineRule="atLeast"/>
              <w:jc w:val="left"/>
              <w:rPr>
                <w:rFonts w:ascii="EC Square Sans Pro" w:hAnsi="EC Square Sans Pro" w:cstheme="minorHAnsi"/>
                <w:i/>
                <w:iCs/>
              </w:rPr>
            </w:pPr>
            <w:r>
              <w:rPr>
                <w:rFonts w:ascii="EC Square Sans Pro" w:hAnsi="EC Square Sans Pro" w:cstheme="minorHAnsi"/>
              </w:rPr>
              <w:t>How many of these years are in the field of</w:t>
            </w:r>
            <w:r>
              <w:rPr>
                <w:rFonts w:ascii="EC Square Sans Pro" w:hAnsi="EC Square Sans Pro" w:cstheme="minorHAnsi"/>
              </w:rPr>
              <w:t xml:space="preserve"> budget and/or HR matters</w:t>
            </w:r>
            <w:r>
              <w:rPr>
                <w:rFonts w:ascii="EC Square Sans Pro" w:hAnsi="EC Square Sans Pro" w:cstheme="minorHAnsi"/>
                <w:i/>
                <w:iCs/>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9245A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9245A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9245A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9245A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9245A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9245A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9245A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9245A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9245A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9245A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9245A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9245A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8D6"/>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0451"/>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1AEF"/>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45A1"/>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0537"/>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581AEF"/>
    <w:rsid w:val="007A387C"/>
    <w:rsid w:val="00A905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feeab3e9-5aff-429c-9e9a-3ac18933926c"/>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646</Words>
  <Characters>3184</Characters>
  <Application>Microsoft Office Word</Application>
  <DocSecurity>4</DocSecurity>
  <Lines>176</Lines>
  <Paragraphs>127</Paragraphs>
  <ScaleCrop>false</ScaleCrop>
  <Company>European Commission</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HAAVISTO Kirsi (RTD)</cp:lastModifiedBy>
  <cp:revision>2</cp:revision>
  <dcterms:created xsi:type="dcterms:W3CDTF">2025-04-04T13:24:00Z</dcterms:created>
  <dcterms:modified xsi:type="dcterms:W3CDTF">2025-04-04T13:24:00Z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