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403A" w14:textId="77777777" w:rsidR="00E879BE" w:rsidRPr="00A42175" w:rsidRDefault="00F22E52"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445F8804"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4437" w:type="dxa"/>
                <w:gridSpan w:val="3"/>
                <w:tcBorders>
                  <w:bottom w:val="single" w:sz="4" w:space="0" w:color="auto"/>
                </w:tcBorders>
                <w:vAlign w:val="center"/>
              </w:tcPr>
              <w:p w14:paraId="3AAAC54A" w14:textId="1A5EEA1C"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0E48A5">
                  <w:rPr>
                    <w:rFonts w:asciiTheme="minorHAnsi" w:eastAsiaTheme="minorHAnsi" w:hAnsiTheme="minorHAnsi" w:cstheme="minorHAnsi"/>
                    <w:b/>
                    <w:szCs w:val="24"/>
                    <w:lang w:eastAsia="en-US"/>
                  </w:rPr>
                  <w:t>EC-2024-HOME-45</w:t>
                </w:r>
                <w:r w:rsidR="00F22E52">
                  <w:rPr>
                    <w:rFonts w:asciiTheme="minorHAnsi" w:eastAsiaTheme="minorHAnsi" w:hAnsiTheme="minorHAnsi" w:cstheme="minorHAnsi"/>
                    <w:b/>
                    <w:szCs w:val="24"/>
                    <w:lang w:eastAsia="en-US"/>
                  </w:rPr>
                  <w:t>1321</w:t>
                </w:r>
              </w:p>
            </w:tc>
          </w:sdtContent>
        </w:sdt>
      </w:tr>
      <w:tr w:rsidR="00E879BE" w:rsidRPr="00A42175" w14:paraId="1CB8BAF2" w14:textId="77777777" w:rsidTr="00E879BE">
        <w:trPr>
          <w:gridBefore w:val="2"/>
          <w:gridAfter w:val="8"/>
          <w:wBefore w:w="139" w:type="dxa"/>
          <w:wAfter w:w="5137" w:type="dxa"/>
        </w:trPr>
        <w:tc>
          <w:tcPr>
            <w:tcW w:w="4437" w:type="dxa"/>
            <w:gridSpan w:val="3"/>
            <w:tcBorders>
              <w:top w:val="single" w:sz="4" w:space="0" w:color="auto"/>
            </w:tcBorders>
          </w:tcPr>
          <w:p w14:paraId="1FF1DD05"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77E550BA"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75E89D3E"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73EE92E1"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3356DD7E"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267BF03C"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7BBBEFE1"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EC69BA9" w14:textId="77777777" w:rsidTr="00E879BE">
        <w:trPr>
          <w:gridBefore w:val="1"/>
          <w:gridAfter w:val="2"/>
          <w:wBefore w:w="108" w:type="dxa"/>
          <w:wAfter w:w="332" w:type="dxa"/>
        </w:trPr>
        <w:tc>
          <w:tcPr>
            <w:tcW w:w="4468" w:type="dxa"/>
            <w:gridSpan w:val="4"/>
            <w:tcBorders>
              <w:top w:val="single" w:sz="4" w:space="0" w:color="auto"/>
            </w:tcBorders>
          </w:tcPr>
          <w:p w14:paraId="2285C397"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00AD4975"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12E7B991"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7AF16110"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044E7947"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518F508A"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2119D5F"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78CEF3D0"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366C7C82"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535A01A5" w14:textId="77777777" w:rsidTr="00E879BE">
        <w:trPr>
          <w:gridBefore w:val="1"/>
          <w:gridAfter w:val="1"/>
          <w:wBefore w:w="108" w:type="dxa"/>
          <w:wAfter w:w="245" w:type="dxa"/>
        </w:trPr>
        <w:tc>
          <w:tcPr>
            <w:tcW w:w="2976" w:type="dxa"/>
            <w:gridSpan w:val="2"/>
            <w:tcBorders>
              <w:top w:val="single" w:sz="4" w:space="0" w:color="auto"/>
            </w:tcBorders>
          </w:tcPr>
          <w:p w14:paraId="19259AD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52B2505F"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1DC228A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3C9F385C"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4341EE26"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2DD1A86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3EFDE89D"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5CE21A3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6543AF1" w14:textId="4FAEB134" w:rsidR="001A10DD" w:rsidRPr="00A42175" w:rsidRDefault="001A10DD" w:rsidP="000E48A5">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Pr>
                <w:rFonts w:asciiTheme="minorHAnsi" w:hAnsiTheme="minorHAnsi" w:cstheme="minorHAnsi"/>
                <w:sz w:val="20"/>
                <w:szCs w:val="24"/>
              </w:rPr>
              <w:t>.</w:t>
            </w:r>
          </w:p>
        </w:tc>
        <w:tc>
          <w:tcPr>
            <w:tcW w:w="2935" w:type="dxa"/>
            <w:gridSpan w:val="4"/>
            <w:tcBorders>
              <w:top w:val="nil"/>
              <w:left w:val="nil"/>
              <w:bottom w:val="single" w:sz="4" w:space="0" w:color="auto"/>
              <w:right w:val="nil"/>
            </w:tcBorders>
          </w:tcPr>
          <w:p w14:paraId="58660531" w14:textId="7742FAA4"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1"/>
                  <w14:checkedState w14:val="2612" w14:font="MS Gothic"/>
                  <w14:uncheckedState w14:val="2610" w14:font="MS Gothic"/>
                </w14:checkbox>
              </w:sdtPr>
              <w:sdtEndPr/>
              <w:sdtContent>
                <w:r w:rsidR="00ED28DC">
                  <w:rPr>
                    <w:rFonts w:ascii="MS Gothic" w:eastAsia="MS Gothic" w:hAnsi="MS Gothic" w:cstheme="minorHAnsi" w:hint="eastAsia"/>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4BA18AD"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69159683"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7C3BFF3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00D64C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25173E6" w14:textId="18ED8F15"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0E48A5">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59D80A3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27B513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E117D7"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1"/>
            </w:r>
          </w:p>
        </w:tc>
        <w:tc>
          <w:tcPr>
            <w:tcW w:w="2935" w:type="dxa"/>
            <w:gridSpan w:val="4"/>
            <w:tcBorders>
              <w:top w:val="single" w:sz="4" w:space="0" w:color="auto"/>
              <w:left w:val="nil"/>
              <w:bottom w:val="single" w:sz="4" w:space="0" w:color="auto"/>
              <w:right w:val="nil"/>
            </w:tcBorders>
          </w:tcPr>
          <w:p w14:paraId="3DF1DB6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D0EC32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FE69CEA"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5D1EAE3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D296E3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A61B870"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51ED718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07CB3A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976C8FD"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3D097FE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18D8778C"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B042B36"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29FA9CE5"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E61D4B6"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A2A0396"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436EF879" w14:textId="77777777" w:rsidR="00E879BE" w:rsidRDefault="00E879BE"/>
    <w:p w14:paraId="133EFFCB"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72E7CD4F"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41BC433D"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E6C5898"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4D8FAC7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BD824C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2"/>
      </w:r>
      <w:r w:rsidRPr="00CB313D">
        <w:rPr>
          <w:rFonts w:asciiTheme="minorHAnsi" w:hAnsiTheme="minorHAnsi" w:cstheme="minorHAnsi"/>
          <w:smallCaps/>
          <w:szCs w:val="24"/>
        </w:rPr>
        <w:t>.</w:t>
      </w:r>
    </w:p>
    <w:p w14:paraId="17ADE932"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5C78D007"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5D7D1E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39D0B6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7ACB188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105226FC" w14:textId="77777777" w:rsidTr="00D575C9">
        <w:tc>
          <w:tcPr>
            <w:tcW w:w="4361" w:type="dxa"/>
            <w:tcBorders>
              <w:top w:val="single" w:sz="4" w:space="0" w:color="auto"/>
            </w:tcBorders>
          </w:tcPr>
          <w:p w14:paraId="21D186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E1E839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3AB5E6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3AAE4B9E"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4B97BD78"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FCE1" w14:textId="77777777" w:rsidR="005153AE" w:rsidRDefault="005153AE" w:rsidP="00E879BE">
      <w:pPr>
        <w:spacing w:after="0"/>
      </w:pPr>
      <w:r>
        <w:separator/>
      </w:r>
    </w:p>
  </w:endnote>
  <w:endnote w:type="continuationSeparator" w:id="0">
    <w:p w14:paraId="597A5074" w14:textId="77777777" w:rsidR="005153AE" w:rsidRDefault="005153AE"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AF26" w14:textId="77777777" w:rsidR="005153AE" w:rsidRDefault="005153AE" w:rsidP="00E879BE">
      <w:pPr>
        <w:spacing w:after="0"/>
      </w:pPr>
      <w:r>
        <w:separator/>
      </w:r>
    </w:p>
  </w:footnote>
  <w:footnote w:type="continuationSeparator" w:id="0">
    <w:p w14:paraId="4439B2F7" w14:textId="77777777" w:rsidR="005153AE" w:rsidRDefault="005153AE" w:rsidP="00E879BE">
      <w:pPr>
        <w:spacing w:after="0"/>
      </w:pPr>
      <w:r>
        <w:continuationSeparator/>
      </w:r>
    </w:p>
  </w:footnote>
  <w:footnote w:id="1">
    <w:p w14:paraId="26328C2C"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2">
    <w:p w14:paraId="7C384B6C"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D68F" w14:textId="77777777" w:rsidR="005C6EBB" w:rsidRDefault="005C6EBB" w:rsidP="005C6EBB">
    <w:pPr>
      <w:pStyle w:val="Header"/>
      <w:jc w:val="center"/>
    </w:pPr>
    <w:r>
      <w:rPr>
        <w:noProof/>
        <w:lang w:eastAsia="en-GB"/>
      </w:rPr>
      <w:drawing>
        <wp:inline distT="0" distB="0" distL="0" distR="0" wp14:anchorId="14319E10" wp14:editId="4E8978B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E48A5"/>
    <w:rsid w:val="001A10DD"/>
    <w:rsid w:val="001C717D"/>
    <w:rsid w:val="002E5C12"/>
    <w:rsid w:val="003814C7"/>
    <w:rsid w:val="004451C7"/>
    <w:rsid w:val="005153AE"/>
    <w:rsid w:val="005C6EBB"/>
    <w:rsid w:val="007B35A9"/>
    <w:rsid w:val="009F7C03"/>
    <w:rsid w:val="00D02690"/>
    <w:rsid w:val="00D7130A"/>
    <w:rsid w:val="00D814C8"/>
    <w:rsid w:val="00DA16CC"/>
    <w:rsid w:val="00E879BE"/>
    <w:rsid w:val="00ED28DC"/>
    <w:rsid w:val="00F2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554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C25B53"/>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Outlooksignatures_x003f_ xmlns="cde6829c-6380-4a43-af1c-8c5bc4b497f1">false</Outlooksignatures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8" ma:contentTypeDescription="Create a new document." ma:contentTypeScope="" ma:versionID="b4cb6733993d94e6bd09701979f95d04">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7b471599f121de4b04417fd8c9bf2a63"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element ref="ns2:MediaServiceSearchProperties" minOccurs="0"/>
                <xsd:element ref="ns2:Outlooksignatures_x003f_"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enumeration value="CAST"/>
          <xsd:enumeration value="Transfer / Mutation"/>
          <xsd:enumeration value="Grading"/>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complexType>
        <xsd:complexContent>
          <xsd:extension base="dms:MultiChoice">
            <xsd:sequence>
              <xsd:element name="Value" maxOccurs="unbounded" minOccurs="0" nillable="true">
                <xsd:simpleType>
                  <xsd:restriction base="dms:Choice">
                    <xsd:enumeration value="NDP"/>
                    <xsd:enumeration value="AGM"/>
                    <xsd:enumeration value="eSire"/>
                    <xsd:enumeration value="Sysper"/>
                    <xsd:enumeration value="SPO"/>
                    <xsd:enumeration value="MS Teams"/>
                    <xsd:enumeration value="Robot"/>
                    <xsd:enumeration value="MS Word"/>
                    <xsd:enumeration value="MS Excel"/>
                    <xsd:enumeration value="MS Outlook"/>
                    <xsd:enumeration value="Ares"/>
                  </xsd:restriction>
                </xsd:simpleType>
              </xsd:element>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Outlooksignatures_x003f_" ma:index="20" nillable="true" ma:displayName="Outlook signatures?" ma:default="0" ma:description="Should the outlook message be added to your signatures?" ma:format="Dropdown" ma:internalName="Outlooksignatures_x003f_">
      <xsd:simpleType>
        <xsd:restriction base="dms:Boolea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2.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3.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4.xml><?xml version="1.0" encoding="utf-8"?>
<ds:datastoreItem xmlns:ds="http://schemas.openxmlformats.org/officeDocument/2006/customXml" ds:itemID="{CE661305-6210-4045-A245-DA4C97E5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2198</Characters>
  <Application>Microsoft Office Word</Application>
  <DocSecurity>0</DocSecurity>
  <Lines>81</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GUELLICH-ELHOLM Claudia (HR)</cp:lastModifiedBy>
  <cp:revision>3</cp:revision>
  <dcterms:created xsi:type="dcterms:W3CDTF">2024-06-17T13:16:00Z</dcterms:created>
  <dcterms:modified xsi:type="dcterms:W3CDTF">2024-06-17T13:16:00Z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