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30C0B" w14:textId="0954E831" w:rsidR="006B7CED" w:rsidRPr="00412296" w:rsidRDefault="000335FE" w:rsidP="006A6B93">
      <w:pPr>
        <w:pStyle w:val="Title"/>
        <w:jc w:val="center"/>
      </w:pPr>
      <w:r w:rsidRPr="3448283D">
        <w:t xml:space="preserve">VACANCY NOTICE FOR A </w:t>
      </w:r>
      <w:r w:rsidR="3C925CE1" w:rsidRPr="3448283D">
        <w:t xml:space="preserve">CONTRACT </w:t>
      </w:r>
      <w:r w:rsidRPr="3448283D">
        <w:t>AGENT SELECTION</w:t>
      </w:r>
    </w:p>
    <w:tbl>
      <w:tblPr>
        <w:tblStyle w:val="TableGrid"/>
        <w:tblW w:w="0" w:type="auto"/>
        <w:tblLook w:val="04A0" w:firstRow="1" w:lastRow="0" w:firstColumn="1" w:lastColumn="0" w:noHBand="0" w:noVBand="1"/>
      </w:tblPr>
      <w:tblGrid>
        <w:gridCol w:w="3539"/>
        <w:gridCol w:w="5477"/>
      </w:tblGrid>
      <w:tr w:rsidR="006B7CED" w:rsidRPr="006A6B93" w14:paraId="6F4B85B0" w14:textId="77777777" w:rsidTr="29785902">
        <w:trPr>
          <w:trHeight w:val="653"/>
        </w:trPr>
        <w:tc>
          <w:tcPr>
            <w:tcW w:w="3539" w:type="dxa"/>
            <w:vAlign w:val="center"/>
          </w:tcPr>
          <w:p w14:paraId="2A00D3CC" w14:textId="7DCD4A0C" w:rsidR="006B7CED" w:rsidRPr="006A6B93" w:rsidRDefault="006B7CED" w:rsidP="006B7CED">
            <w:pPr>
              <w:rPr>
                <w:rFonts w:ascii="Arial" w:hAnsi="Arial" w:cs="Arial"/>
                <w:b/>
                <w:bCs/>
                <w:sz w:val="24"/>
                <w:szCs w:val="24"/>
              </w:rPr>
            </w:pPr>
            <w:r w:rsidRPr="006A6B93">
              <w:rPr>
                <w:rFonts w:ascii="Arial" w:hAnsi="Arial" w:cs="Arial"/>
                <w:b/>
                <w:bCs/>
                <w:sz w:val="24"/>
                <w:szCs w:val="24"/>
              </w:rPr>
              <w:t>Job title</w:t>
            </w:r>
            <w:r w:rsidR="008C5DE6" w:rsidRPr="006A6B93">
              <w:rPr>
                <w:rFonts w:ascii="Arial" w:hAnsi="Arial" w:cs="Arial"/>
                <w:b/>
                <w:bCs/>
                <w:sz w:val="24"/>
                <w:szCs w:val="24"/>
              </w:rPr>
              <w:t xml:space="preserve"> </w:t>
            </w:r>
          </w:p>
        </w:tc>
        <w:tc>
          <w:tcPr>
            <w:tcW w:w="5477" w:type="dxa"/>
            <w:vAlign w:val="center"/>
          </w:tcPr>
          <w:p w14:paraId="7CCA1318" w14:textId="0BA33067" w:rsidR="006B7CED" w:rsidRPr="006A6B93" w:rsidRDefault="00444524">
            <w:pPr>
              <w:rPr>
                <w:rFonts w:ascii="Arial" w:hAnsi="Arial" w:cs="Arial"/>
                <w:b/>
                <w:bCs/>
                <w:sz w:val="24"/>
                <w:szCs w:val="24"/>
              </w:rPr>
            </w:pPr>
            <w:r w:rsidRPr="00444524">
              <w:rPr>
                <w:rFonts w:ascii="Arial" w:hAnsi="Arial" w:cs="Arial"/>
                <w:b/>
                <w:bCs/>
                <w:sz w:val="24"/>
                <w:szCs w:val="24"/>
              </w:rPr>
              <w:t>Administrative Agent - MyCommuting</w:t>
            </w:r>
          </w:p>
        </w:tc>
      </w:tr>
      <w:tr w:rsidR="006B7CED" w:rsidRPr="006A6B93" w14:paraId="378B09D6" w14:textId="77777777" w:rsidTr="29785902">
        <w:tc>
          <w:tcPr>
            <w:tcW w:w="3539" w:type="dxa"/>
          </w:tcPr>
          <w:p w14:paraId="7EC5E605" w14:textId="27606A32" w:rsidR="006B7CED" w:rsidRPr="006A6B93" w:rsidRDefault="00895696" w:rsidP="006B7CED">
            <w:pPr>
              <w:rPr>
                <w:rFonts w:ascii="Arial" w:hAnsi="Arial" w:cs="Arial"/>
                <w:sz w:val="24"/>
                <w:szCs w:val="24"/>
              </w:rPr>
            </w:pPr>
            <w:r w:rsidRPr="006A6B93">
              <w:rPr>
                <w:rFonts w:ascii="Arial" w:hAnsi="Arial" w:cs="Arial"/>
                <w:sz w:val="24"/>
                <w:szCs w:val="24"/>
              </w:rPr>
              <w:t>Refere</w:t>
            </w:r>
            <w:r w:rsidR="00D12835" w:rsidRPr="006A6B93">
              <w:rPr>
                <w:rFonts w:ascii="Arial" w:hAnsi="Arial" w:cs="Arial"/>
                <w:sz w:val="24"/>
                <w:szCs w:val="24"/>
              </w:rPr>
              <w:t>nce</w:t>
            </w:r>
          </w:p>
        </w:tc>
        <w:tc>
          <w:tcPr>
            <w:tcW w:w="5477" w:type="dxa"/>
          </w:tcPr>
          <w:p w14:paraId="09164CC0" w14:textId="481BFDF1" w:rsidR="006B7CED" w:rsidRPr="006A6B93" w:rsidRDefault="316175E5">
            <w:pPr>
              <w:rPr>
                <w:rFonts w:ascii="Arial" w:hAnsi="Arial" w:cs="Arial"/>
                <w:b/>
                <w:bCs/>
                <w:sz w:val="24"/>
                <w:szCs w:val="24"/>
                <w:highlight w:val="yellow"/>
              </w:rPr>
            </w:pPr>
            <w:r w:rsidRPr="00444524">
              <w:rPr>
                <w:rFonts w:ascii="Arial" w:hAnsi="Arial" w:cs="Arial"/>
                <w:b/>
                <w:bCs/>
                <w:sz w:val="24"/>
                <w:szCs w:val="24"/>
              </w:rPr>
              <w:t xml:space="preserve"> EC</w:t>
            </w:r>
            <w:r w:rsidR="00444524" w:rsidRPr="00444524">
              <w:rPr>
                <w:rFonts w:ascii="Arial" w:hAnsi="Arial" w:cs="Arial"/>
                <w:b/>
                <w:bCs/>
                <w:sz w:val="24"/>
                <w:szCs w:val="24"/>
              </w:rPr>
              <w:t>/2026/PMO/454192</w:t>
            </w:r>
          </w:p>
        </w:tc>
      </w:tr>
      <w:tr w:rsidR="005A61DC" w:rsidRPr="006A6B93" w14:paraId="7B995F1C" w14:textId="77777777" w:rsidTr="29785902">
        <w:tc>
          <w:tcPr>
            <w:tcW w:w="3539" w:type="dxa"/>
          </w:tcPr>
          <w:p w14:paraId="233450E8" w14:textId="7D709C22" w:rsidR="005A61DC" w:rsidRPr="006A6B93" w:rsidRDefault="005A61DC" w:rsidP="006B7CED">
            <w:pPr>
              <w:rPr>
                <w:rFonts w:ascii="Arial" w:hAnsi="Arial" w:cs="Arial"/>
                <w:sz w:val="24"/>
                <w:szCs w:val="24"/>
              </w:rPr>
            </w:pPr>
            <w:r w:rsidRPr="006A6B93">
              <w:rPr>
                <w:rFonts w:ascii="Arial" w:hAnsi="Arial" w:cs="Arial"/>
                <w:sz w:val="24"/>
                <w:szCs w:val="24"/>
              </w:rPr>
              <w:t>Application deadline</w:t>
            </w:r>
          </w:p>
        </w:tc>
        <w:tc>
          <w:tcPr>
            <w:tcW w:w="5477" w:type="dxa"/>
          </w:tcPr>
          <w:p w14:paraId="2910910D" w14:textId="4CA16CED" w:rsidR="005A61DC" w:rsidRPr="006A6B93" w:rsidRDefault="00444524">
            <w:pPr>
              <w:rPr>
                <w:rFonts w:ascii="Arial" w:hAnsi="Arial" w:cs="Arial"/>
                <w:sz w:val="24"/>
                <w:szCs w:val="24"/>
              </w:rPr>
            </w:pPr>
            <w:r>
              <w:rPr>
                <w:rFonts w:ascii="Arial" w:hAnsi="Arial" w:cs="Arial"/>
                <w:sz w:val="24"/>
                <w:szCs w:val="24"/>
              </w:rPr>
              <w:t>16/10/2026</w:t>
            </w:r>
            <w:r w:rsidR="537A89A2" w:rsidRPr="006A6B93">
              <w:rPr>
                <w:rFonts w:ascii="Arial" w:hAnsi="Arial" w:cs="Arial"/>
                <w:sz w:val="24"/>
                <w:szCs w:val="24"/>
              </w:rPr>
              <w:t xml:space="preserve"> - 12.00 (noon, Brussels time)</w:t>
            </w:r>
          </w:p>
        </w:tc>
      </w:tr>
      <w:tr w:rsidR="005A61DC" w:rsidRPr="006A6B93" w14:paraId="29C01696" w14:textId="77777777" w:rsidTr="29785902">
        <w:tc>
          <w:tcPr>
            <w:tcW w:w="3539" w:type="dxa"/>
          </w:tcPr>
          <w:p w14:paraId="56192FCB" w14:textId="67B183B1" w:rsidR="005A61DC" w:rsidRPr="006A6B93" w:rsidRDefault="008667CD" w:rsidP="006B7CED">
            <w:pPr>
              <w:rPr>
                <w:rFonts w:ascii="Arial" w:hAnsi="Arial" w:cs="Arial"/>
                <w:sz w:val="24"/>
                <w:szCs w:val="24"/>
              </w:rPr>
            </w:pPr>
            <w:r w:rsidRPr="006A6B93">
              <w:rPr>
                <w:rFonts w:ascii="Arial" w:hAnsi="Arial" w:cs="Arial"/>
                <w:sz w:val="24"/>
                <w:szCs w:val="24"/>
              </w:rPr>
              <w:t>Directorate-General (full name)</w:t>
            </w:r>
          </w:p>
        </w:tc>
        <w:tc>
          <w:tcPr>
            <w:tcW w:w="5477" w:type="dxa"/>
          </w:tcPr>
          <w:p w14:paraId="1F4B6074" w14:textId="1D6A6189" w:rsidR="005A61DC" w:rsidRPr="006A6B93" w:rsidRDefault="00444524">
            <w:pPr>
              <w:rPr>
                <w:rFonts w:ascii="Arial" w:hAnsi="Arial" w:cs="Arial"/>
                <w:sz w:val="24"/>
                <w:szCs w:val="24"/>
              </w:rPr>
            </w:pPr>
            <w:r>
              <w:rPr>
                <w:rFonts w:ascii="Arial" w:hAnsi="Arial" w:cs="Arial"/>
                <w:sz w:val="24"/>
                <w:szCs w:val="24"/>
              </w:rPr>
              <w:t>Pay Master Office</w:t>
            </w:r>
          </w:p>
        </w:tc>
      </w:tr>
      <w:tr w:rsidR="005A61DC" w:rsidRPr="006A6B93" w14:paraId="54E4B25C" w14:textId="77777777" w:rsidTr="29785902">
        <w:tc>
          <w:tcPr>
            <w:tcW w:w="3539" w:type="dxa"/>
          </w:tcPr>
          <w:p w14:paraId="5C476A36" w14:textId="74F59805" w:rsidR="005A61DC" w:rsidRPr="006A6B93" w:rsidRDefault="00480BF7" w:rsidP="006B7CED">
            <w:pPr>
              <w:rPr>
                <w:rFonts w:ascii="Arial" w:hAnsi="Arial" w:cs="Arial"/>
                <w:sz w:val="24"/>
                <w:szCs w:val="24"/>
              </w:rPr>
            </w:pPr>
            <w:r w:rsidRPr="006A6B93">
              <w:rPr>
                <w:rFonts w:ascii="Arial" w:hAnsi="Arial" w:cs="Arial"/>
                <w:sz w:val="24"/>
                <w:szCs w:val="24"/>
              </w:rPr>
              <w:t>Unit</w:t>
            </w:r>
          </w:p>
        </w:tc>
        <w:tc>
          <w:tcPr>
            <w:tcW w:w="5477" w:type="dxa"/>
          </w:tcPr>
          <w:p w14:paraId="3AC28E95" w14:textId="3124E95D" w:rsidR="005A61DC" w:rsidRPr="006A6B93" w:rsidRDefault="00444524">
            <w:pPr>
              <w:rPr>
                <w:rFonts w:ascii="Arial" w:hAnsi="Arial" w:cs="Arial"/>
                <w:sz w:val="24"/>
                <w:szCs w:val="24"/>
              </w:rPr>
            </w:pPr>
            <w:r>
              <w:rPr>
                <w:rFonts w:ascii="Arial" w:hAnsi="Arial" w:cs="Arial"/>
                <w:sz w:val="24"/>
                <w:szCs w:val="24"/>
              </w:rPr>
              <w:t>PMO.5.002 – “Travel Management Luxembourg”</w:t>
            </w:r>
          </w:p>
        </w:tc>
      </w:tr>
      <w:tr w:rsidR="006B7CED" w:rsidRPr="006A6B93" w14:paraId="255FAAF9" w14:textId="77777777" w:rsidTr="29785902">
        <w:tc>
          <w:tcPr>
            <w:tcW w:w="3539" w:type="dxa"/>
          </w:tcPr>
          <w:p w14:paraId="2AFC3230" w14:textId="10BEAF7B" w:rsidR="006B7CED" w:rsidRPr="006A6B93" w:rsidRDefault="006B7CED" w:rsidP="006B7CED">
            <w:pPr>
              <w:rPr>
                <w:rFonts w:ascii="Arial" w:hAnsi="Arial" w:cs="Arial"/>
                <w:sz w:val="24"/>
                <w:szCs w:val="24"/>
              </w:rPr>
            </w:pPr>
            <w:r w:rsidRPr="006A6B93">
              <w:rPr>
                <w:rFonts w:ascii="Arial" w:hAnsi="Arial" w:cs="Arial"/>
                <w:sz w:val="24"/>
                <w:szCs w:val="24"/>
              </w:rPr>
              <w:t>Place of assignment</w:t>
            </w:r>
          </w:p>
        </w:tc>
        <w:tc>
          <w:tcPr>
            <w:tcW w:w="5477" w:type="dxa"/>
          </w:tcPr>
          <w:p w14:paraId="281E16DC" w14:textId="45EF0F2F" w:rsidR="006B7CED" w:rsidRPr="006A6B93" w:rsidRDefault="00EF6937">
            <w:pPr>
              <w:rPr>
                <w:rFonts w:ascii="Arial" w:hAnsi="Arial" w:cs="Arial"/>
                <w:sz w:val="24"/>
                <w:szCs w:val="24"/>
              </w:rPr>
            </w:pPr>
            <w:r>
              <w:rPr>
                <w:rFonts w:ascii="Arial" w:hAnsi="Arial" w:cs="Arial"/>
                <w:sz w:val="24"/>
                <w:szCs w:val="24"/>
              </w:rPr>
              <w:t>Luxembourg</w:t>
            </w:r>
          </w:p>
        </w:tc>
      </w:tr>
      <w:tr w:rsidR="003133C8" w:rsidRPr="006A6B93" w14:paraId="16866E79" w14:textId="77777777" w:rsidTr="29785902">
        <w:tc>
          <w:tcPr>
            <w:tcW w:w="3539" w:type="dxa"/>
          </w:tcPr>
          <w:p w14:paraId="0BEC7945" w14:textId="726CAD61" w:rsidR="003133C8" w:rsidRPr="006A6B93" w:rsidRDefault="308463B4" w:rsidP="006B7CED">
            <w:pPr>
              <w:rPr>
                <w:rFonts w:ascii="Arial" w:hAnsi="Arial" w:cs="Arial"/>
                <w:sz w:val="24"/>
                <w:szCs w:val="24"/>
              </w:rPr>
            </w:pPr>
            <w:r w:rsidRPr="006A6B93">
              <w:rPr>
                <w:rFonts w:ascii="Arial" w:hAnsi="Arial" w:cs="Arial"/>
                <w:sz w:val="24"/>
                <w:szCs w:val="24"/>
              </w:rPr>
              <w:t>Domain</w:t>
            </w:r>
            <w:r w:rsidR="1BB4A235" w:rsidRPr="006A6B93">
              <w:rPr>
                <w:rFonts w:ascii="Arial" w:hAnsi="Arial" w:cs="Arial"/>
                <w:sz w:val="24"/>
                <w:szCs w:val="24"/>
              </w:rPr>
              <w:t>*</w:t>
            </w:r>
          </w:p>
        </w:tc>
        <w:tc>
          <w:tcPr>
            <w:tcW w:w="5477" w:type="dxa"/>
          </w:tcPr>
          <w:p w14:paraId="09F4FC79" w14:textId="4FB5A878" w:rsidR="003133C8" w:rsidRPr="006A6B93" w:rsidRDefault="00C01670">
            <w:pPr>
              <w:rPr>
                <w:rFonts w:ascii="Arial" w:hAnsi="Arial" w:cs="Arial"/>
                <w:sz w:val="24"/>
                <w:szCs w:val="24"/>
                <w:highlight w:val="yellow"/>
              </w:rPr>
            </w:pPr>
            <w:r w:rsidRPr="00C01670">
              <w:rPr>
                <w:rFonts w:ascii="Arial" w:hAnsi="Arial" w:cs="Arial"/>
                <w:sz w:val="24"/>
                <w:szCs w:val="24"/>
              </w:rPr>
              <w:t>Support Staff</w:t>
            </w:r>
          </w:p>
        </w:tc>
      </w:tr>
      <w:tr w:rsidR="006B7CED" w:rsidRPr="006A6B93" w14:paraId="79B7CED9" w14:textId="77777777" w:rsidTr="29785902">
        <w:tc>
          <w:tcPr>
            <w:tcW w:w="3539" w:type="dxa"/>
          </w:tcPr>
          <w:p w14:paraId="3722F6B4" w14:textId="60E47890" w:rsidR="006B7CED" w:rsidRPr="006A6B93" w:rsidRDefault="00A75EF0" w:rsidP="3448283D">
            <w:pPr>
              <w:rPr>
                <w:rFonts w:ascii="Arial" w:hAnsi="Arial" w:cs="Arial"/>
                <w:sz w:val="24"/>
                <w:szCs w:val="24"/>
              </w:rPr>
            </w:pPr>
            <w:r w:rsidRPr="006A6B93">
              <w:rPr>
                <w:rFonts w:ascii="Arial" w:hAnsi="Arial" w:cs="Arial"/>
                <w:sz w:val="24"/>
                <w:szCs w:val="24"/>
              </w:rPr>
              <w:t xml:space="preserve">Contract type </w:t>
            </w:r>
            <w:r w:rsidR="126DC337" w:rsidRPr="006A6B93">
              <w:rPr>
                <w:rFonts w:ascii="Arial" w:hAnsi="Arial" w:cs="Arial"/>
                <w:sz w:val="24"/>
                <w:szCs w:val="24"/>
              </w:rPr>
              <w:t>and</w:t>
            </w:r>
          </w:p>
          <w:p w14:paraId="622EDD02" w14:textId="6C5DAA67" w:rsidR="006B7CED" w:rsidRPr="006A6B93" w:rsidRDefault="29DEBCBA" w:rsidP="006B7CED">
            <w:pPr>
              <w:rPr>
                <w:rFonts w:ascii="Arial" w:hAnsi="Arial" w:cs="Arial"/>
              </w:rPr>
            </w:pPr>
            <w:r w:rsidRPr="006A6B93">
              <w:rPr>
                <w:rFonts w:ascii="Arial" w:hAnsi="Arial" w:cs="Arial"/>
                <w:sz w:val="24"/>
                <w:szCs w:val="24"/>
              </w:rPr>
              <w:t>Function Group</w:t>
            </w:r>
          </w:p>
        </w:tc>
        <w:tc>
          <w:tcPr>
            <w:tcW w:w="5477" w:type="dxa"/>
          </w:tcPr>
          <w:p w14:paraId="57AF2B2D" w14:textId="1D3DFA07" w:rsidR="006B7CED" w:rsidRPr="006A6B93" w:rsidRDefault="3F67D400" w:rsidP="5AB0610A">
            <w:pPr>
              <w:rPr>
                <w:rFonts w:ascii="Arial" w:hAnsi="Arial" w:cs="Arial"/>
              </w:rPr>
            </w:pPr>
            <w:r w:rsidRPr="006A6B93">
              <w:rPr>
                <w:rFonts w:ascii="Arial" w:hAnsi="Arial" w:cs="Arial"/>
                <w:sz w:val="24"/>
                <w:szCs w:val="24"/>
              </w:rPr>
              <w:t xml:space="preserve">Contract </w:t>
            </w:r>
            <w:r w:rsidR="000335FE" w:rsidRPr="00444524">
              <w:rPr>
                <w:rFonts w:ascii="Arial" w:hAnsi="Arial" w:cs="Arial"/>
                <w:sz w:val="24"/>
                <w:szCs w:val="24"/>
              </w:rPr>
              <w:t xml:space="preserve">Agent </w:t>
            </w:r>
            <w:r w:rsidR="63FB1E16" w:rsidRPr="00444524">
              <w:rPr>
                <w:rFonts w:ascii="Arial" w:hAnsi="Arial" w:cs="Arial"/>
                <w:sz w:val="24"/>
                <w:szCs w:val="24"/>
              </w:rPr>
              <w:t>3a</w:t>
            </w:r>
          </w:p>
          <w:p w14:paraId="3AE18BAA" w14:textId="5A0D735F" w:rsidR="006B7CED" w:rsidRPr="006A6B93" w:rsidRDefault="006B7CED" w:rsidP="5AB0610A">
            <w:pPr>
              <w:rPr>
                <w:rFonts w:ascii="Arial" w:hAnsi="Arial" w:cs="Arial"/>
                <w:sz w:val="24"/>
                <w:szCs w:val="24"/>
              </w:rPr>
            </w:pPr>
          </w:p>
        </w:tc>
      </w:tr>
    </w:tbl>
    <w:p w14:paraId="67046914" w14:textId="070CE65A" w:rsidR="000335FE" w:rsidRPr="000335FE" w:rsidRDefault="000335FE" w:rsidP="000335FE">
      <w:pPr>
        <w:rPr>
          <w:lang w:val="en-IE"/>
        </w:rPr>
      </w:pPr>
    </w:p>
    <w:tbl>
      <w:tblPr>
        <w:tblStyle w:val="TableGrid"/>
        <w:tblpPr w:leftFromText="181" w:rightFromText="181" w:vertAnchor="text" w:tblpXSpec="center" w:tblpY="1"/>
        <w:tblOverlap w:val="never"/>
        <w:tblW w:w="0" w:type="auto"/>
        <w:tblLook w:val="04A0" w:firstRow="1" w:lastRow="0" w:firstColumn="1" w:lastColumn="0" w:noHBand="0" w:noVBand="1"/>
      </w:tblPr>
      <w:tblGrid>
        <w:gridCol w:w="9016"/>
      </w:tblGrid>
      <w:tr w:rsidR="006B7CED" w:rsidRPr="006A6B93" w14:paraId="1088BA56" w14:textId="77777777" w:rsidTr="00BB28C5">
        <w:tc>
          <w:tcPr>
            <w:tcW w:w="9016" w:type="dxa"/>
            <w:shd w:val="clear" w:color="auto" w:fill="E8E8E8" w:themeFill="background2"/>
          </w:tcPr>
          <w:p w14:paraId="5900D8C4" w14:textId="7FFF257E" w:rsidR="006B7CED" w:rsidRPr="006A6B93" w:rsidRDefault="0031168A" w:rsidP="00C01670">
            <w:pPr>
              <w:rPr>
                <w:rFonts w:ascii="Arial" w:hAnsi="Arial" w:cs="Arial"/>
                <w:sz w:val="24"/>
                <w:szCs w:val="24"/>
              </w:rPr>
            </w:pPr>
            <w:r w:rsidRPr="00444524">
              <w:rPr>
                <w:rFonts w:ascii="Arial" w:hAnsi="Arial" w:cs="Arial"/>
                <w:b/>
                <w:bCs/>
                <w:sz w:val="24"/>
                <w:szCs w:val="24"/>
              </w:rPr>
              <w:t>About us</w:t>
            </w:r>
            <w:r w:rsidRPr="006A6B93">
              <w:rPr>
                <w:rFonts w:ascii="Arial" w:hAnsi="Arial" w:cs="Arial"/>
                <w:b/>
                <w:bCs/>
                <w:sz w:val="24"/>
                <w:szCs w:val="24"/>
              </w:rPr>
              <w:t xml:space="preserve"> </w:t>
            </w:r>
          </w:p>
        </w:tc>
      </w:tr>
      <w:tr w:rsidR="006B7CED" w:rsidRPr="006A6B93" w14:paraId="47FE8441" w14:textId="77777777" w:rsidTr="00BB28C5">
        <w:trPr>
          <w:trHeight w:val="6518"/>
        </w:trPr>
        <w:tc>
          <w:tcPr>
            <w:tcW w:w="9016" w:type="dxa"/>
            <w:tcBorders>
              <w:bottom w:val="single" w:sz="4" w:space="0" w:color="auto"/>
            </w:tcBorders>
          </w:tcPr>
          <w:p w14:paraId="1C339ABA" w14:textId="621D778C"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The PMO.5 Unit, mostly located in Luxembourg, is part of the Paymaster Office or Office for the administration and payment of individual entitlements (PMO). It includes 3 sectors: Sickness insurance III - Luxembourg (001), Travel management (002), Laissez-Passer and Visas (003).</w:t>
            </w:r>
          </w:p>
          <w:p w14:paraId="2696B833" w14:textId="1F80267B"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The vacant position is within the Travel Management (002) team in Luxembourg, a dynamic sector of 40 professionals handling travel expense reimbursements. We manage: </w:t>
            </w:r>
          </w:p>
          <w:p w14:paraId="533921CF" w14:textId="1250F063" w:rsidR="00444524" w:rsidRPr="00444524" w:rsidRDefault="00444524" w:rsidP="00BB28C5">
            <w:pPr>
              <w:pStyle w:val="Heading1"/>
              <w:spacing w:before="0" w:after="0"/>
              <w:ind w:left="72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Mission travel costs for Commission staff and other bodies. </w:t>
            </w:r>
          </w:p>
          <w:p w14:paraId="240D9DC0" w14:textId="4622C62E" w:rsidR="00444524" w:rsidRPr="00444524" w:rsidRDefault="00444524" w:rsidP="00BB28C5">
            <w:pPr>
              <w:pStyle w:val="Heading1"/>
              <w:spacing w:before="0" w:after="0"/>
              <w:ind w:left="72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Reimbursements of external guests (experts, candidates) attending meetings, interviews, or medical exams. </w:t>
            </w:r>
          </w:p>
          <w:p w14:paraId="242DC946" w14:textId="3F199FBD" w:rsidR="00444524" w:rsidRPr="00444524" w:rsidRDefault="00444524" w:rsidP="00BB28C5">
            <w:pPr>
              <w:pStyle w:val="Heading1"/>
              <w:spacing w:before="0" w:after="0"/>
              <w:ind w:firstLine="72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Reimbursements of public transportation costs for eligible staff of the European Commission and other entities in Brussels to commute to and from the workplace (MyCommuting). </w:t>
            </w:r>
          </w:p>
          <w:p w14:paraId="116CC770" w14:textId="5511E502" w:rsidR="00444524" w:rsidRPr="00444524" w:rsidRDefault="00444524" w:rsidP="00BB28C5">
            <w:pPr>
              <w:pStyle w:val="Heading1"/>
              <w:spacing w:before="0" w:after="0"/>
              <w:ind w:left="72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Management of invoices related to travel expenses. </w:t>
            </w:r>
          </w:p>
          <w:p w14:paraId="6437867F" w14:textId="77777777" w:rsidR="00BB28C5" w:rsidRDefault="00BB28C5" w:rsidP="00BB28C5">
            <w:pPr>
              <w:pStyle w:val="Heading1"/>
              <w:spacing w:before="0" w:after="0"/>
              <w:jc w:val="both"/>
              <w:rPr>
                <w:rFonts w:ascii="Arial" w:hAnsi="Arial" w:cs="Arial"/>
                <w:color w:val="000000"/>
                <w:sz w:val="24"/>
                <w:szCs w:val="24"/>
                <w:shd w:val="clear" w:color="auto" w:fill="FAFCFF"/>
                <w:lang w:val="en-IE"/>
              </w:rPr>
            </w:pPr>
          </w:p>
          <w:p w14:paraId="04F09D9B" w14:textId="51D49A7D" w:rsidR="00444524" w:rsidRDefault="00444524" w:rsidP="00BB28C5">
            <w:pPr>
              <w:pStyle w:val="Heading1"/>
              <w:spacing w:before="0" w:after="0"/>
              <w:jc w:val="both"/>
              <w:rPr>
                <w:rFonts w:ascii="Arial" w:hAnsi="Arial" w:cs="Arial"/>
                <w:color w:val="000000"/>
                <w:sz w:val="24"/>
                <w:szCs w:val="24"/>
                <w:shd w:val="clear" w:color="auto" w:fill="FAFCFF"/>
                <w:lang w:val="en-IE"/>
              </w:rPr>
            </w:pPr>
            <w:r w:rsidRPr="00444524">
              <w:rPr>
                <w:rFonts w:ascii="Arial" w:hAnsi="Arial" w:cs="Arial"/>
                <w:color w:val="000000"/>
                <w:sz w:val="24"/>
                <w:szCs w:val="24"/>
                <w:shd w:val="clear" w:color="auto" w:fill="FAFCFF"/>
                <w:lang w:val="en-IE"/>
              </w:rPr>
              <w:t>PMO.5 offers a fast-paced and supportive work environment centred on people, that encourages learning, growth, and innovation. It gives the opportunity to work in a sector with a diverse team of professionals who are dedicated to providing top-quality service.</w:t>
            </w:r>
          </w:p>
          <w:p w14:paraId="53889E56" w14:textId="77777777" w:rsidR="006B7CED" w:rsidRDefault="006B7CED" w:rsidP="00BB28C5">
            <w:pPr>
              <w:rPr>
                <w:rFonts w:ascii="Arial" w:hAnsi="Arial" w:cs="Arial"/>
                <w:sz w:val="24"/>
                <w:szCs w:val="24"/>
                <w:lang w:val="en-IE"/>
              </w:rPr>
            </w:pPr>
          </w:p>
          <w:p w14:paraId="1D55AC4A" w14:textId="77777777" w:rsidR="00BB28C5" w:rsidRDefault="00BB28C5" w:rsidP="00BB28C5">
            <w:pPr>
              <w:rPr>
                <w:rFonts w:ascii="Arial" w:hAnsi="Arial" w:cs="Arial"/>
                <w:sz w:val="24"/>
                <w:szCs w:val="24"/>
                <w:lang w:val="en-IE"/>
              </w:rPr>
            </w:pPr>
          </w:p>
          <w:p w14:paraId="1B36B857" w14:textId="77777777" w:rsidR="00BB28C5" w:rsidRDefault="00BB28C5" w:rsidP="00BB28C5">
            <w:pPr>
              <w:rPr>
                <w:rFonts w:ascii="Arial" w:hAnsi="Arial" w:cs="Arial"/>
                <w:sz w:val="24"/>
                <w:szCs w:val="24"/>
                <w:lang w:val="en-IE"/>
              </w:rPr>
            </w:pPr>
          </w:p>
          <w:p w14:paraId="541A77B6" w14:textId="77777777" w:rsidR="00BB28C5" w:rsidRDefault="00BB28C5" w:rsidP="00BB28C5">
            <w:pPr>
              <w:rPr>
                <w:rFonts w:ascii="Arial" w:hAnsi="Arial" w:cs="Arial"/>
                <w:sz w:val="24"/>
                <w:szCs w:val="24"/>
                <w:lang w:val="en-IE"/>
              </w:rPr>
            </w:pPr>
          </w:p>
          <w:p w14:paraId="4888801B" w14:textId="77777777" w:rsidR="00BB28C5" w:rsidRDefault="00BB28C5" w:rsidP="00BB28C5">
            <w:pPr>
              <w:rPr>
                <w:rFonts w:ascii="Arial" w:hAnsi="Arial" w:cs="Arial"/>
                <w:sz w:val="24"/>
                <w:szCs w:val="24"/>
                <w:lang w:val="en-IE"/>
              </w:rPr>
            </w:pPr>
          </w:p>
          <w:p w14:paraId="2ED341DF" w14:textId="77777777" w:rsidR="00BB28C5" w:rsidRDefault="00BB28C5" w:rsidP="00BB28C5">
            <w:pPr>
              <w:rPr>
                <w:rFonts w:ascii="Arial" w:hAnsi="Arial" w:cs="Arial"/>
                <w:sz w:val="24"/>
                <w:szCs w:val="24"/>
                <w:lang w:val="en-IE"/>
              </w:rPr>
            </w:pPr>
          </w:p>
          <w:p w14:paraId="28E93D1F" w14:textId="77777777" w:rsidR="00C01670" w:rsidRDefault="00C01670" w:rsidP="00BB28C5">
            <w:pPr>
              <w:rPr>
                <w:rFonts w:ascii="Arial" w:hAnsi="Arial" w:cs="Arial"/>
                <w:sz w:val="24"/>
                <w:szCs w:val="24"/>
                <w:lang w:val="en-IE"/>
              </w:rPr>
            </w:pPr>
          </w:p>
          <w:p w14:paraId="7438F43B" w14:textId="42C74DD1" w:rsidR="00BB28C5" w:rsidRPr="00444524" w:rsidRDefault="00BB28C5" w:rsidP="00BB28C5">
            <w:pPr>
              <w:rPr>
                <w:rFonts w:ascii="Arial" w:hAnsi="Arial" w:cs="Arial"/>
                <w:sz w:val="24"/>
                <w:szCs w:val="24"/>
                <w:lang w:val="en-IE"/>
              </w:rPr>
            </w:pPr>
          </w:p>
        </w:tc>
      </w:tr>
      <w:tr w:rsidR="006B7CED" w:rsidRPr="006A6B93" w14:paraId="71EAD8E1" w14:textId="77777777" w:rsidTr="00BB28C5">
        <w:tc>
          <w:tcPr>
            <w:tcW w:w="9016" w:type="dxa"/>
            <w:shd w:val="clear" w:color="auto" w:fill="E8E8E8" w:themeFill="background2"/>
          </w:tcPr>
          <w:p w14:paraId="352F4806" w14:textId="01212D0A" w:rsidR="006B7CED" w:rsidRPr="006A6B93" w:rsidRDefault="0031168A" w:rsidP="00BB28C5">
            <w:pPr>
              <w:rPr>
                <w:rFonts w:ascii="Arial" w:hAnsi="Arial" w:cs="Arial"/>
                <w:b/>
                <w:bCs/>
                <w:sz w:val="24"/>
                <w:szCs w:val="24"/>
              </w:rPr>
            </w:pPr>
            <w:r w:rsidRPr="00444524">
              <w:rPr>
                <w:rFonts w:ascii="Arial" w:hAnsi="Arial" w:cs="Arial"/>
                <w:b/>
                <w:bCs/>
                <w:sz w:val="24"/>
                <w:szCs w:val="24"/>
              </w:rPr>
              <w:lastRenderedPageBreak/>
              <w:t>About the role</w:t>
            </w:r>
          </w:p>
        </w:tc>
      </w:tr>
      <w:tr w:rsidR="006B7CED" w:rsidRPr="006A6B93" w14:paraId="1BBD1675" w14:textId="77777777" w:rsidTr="00BB28C5">
        <w:trPr>
          <w:trHeight w:val="1984"/>
        </w:trPr>
        <w:tc>
          <w:tcPr>
            <w:tcW w:w="9016" w:type="dxa"/>
            <w:tcBorders>
              <w:bottom w:val="single" w:sz="4" w:space="0" w:color="auto"/>
            </w:tcBorders>
          </w:tcPr>
          <w:p w14:paraId="57CBD362" w14:textId="2A8B6547"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PMO.5 is seeking to hire 1 Administrative Agent for the MyCommuting team. </w:t>
            </w:r>
          </w:p>
          <w:p w14:paraId="6EA0D78C" w14:textId="40B92FAE"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MyCommuting is responsible for managing and supporting operational activities related to public transport reimbursement and bike policy for eligible staff in the European Commission DGs and other European Union Institutions, Bodies and Agencies (hereafter “entities”). </w:t>
            </w:r>
          </w:p>
          <w:p w14:paraId="026B9B11" w14:textId="1B670CB7"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Main tasks will consist of operations related to validation the eligibility of the claims submitted to PMO for treatment and reimbursement. Working under the supervision of an official or a temporary agent, the Administrative Agent will: </w:t>
            </w:r>
          </w:p>
          <w:p w14:paraId="75289B03" w14:textId="77777777"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Carry out daily manual validation of claims for public transport reimbursement submitted by the beneficiaries of the entities. </w:t>
            </w:r>
          </w:p>
          <w:p w14:paraId="08F92FF6" w14:textId="5B5F8E89"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Provide support to beneficiaries' inquiries related to their claims, ensuring compliance with European Commission procedures and standards. </w:t>
            </w:r>
          </w:p>
          <w:p w14:paraId="6C51C25A" w14:textId="7BEC1799"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Take on additional tasks assigned by the Team Leader or Head of Sector, bringing flexibility and a problem-solving mindset. </w:t>
            </w:r>
          </w:p>
          <w:p w14:paraId="408BDA70" w14:textId="2B525620"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Participate in brainstorming meetings aimed to constantly improve the service quality for the beneficiaries, entities and ensure smooth coordination and support within PMO. </w:t>
            </w:r>
          </w:p>
          <w:p w14:paraId="6C1BEE75" w14:textId="10BEC1C0"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Utilize diverse IT tools and participate in testing groups to evaluate the functionality of new applications.  </w:t>
            </w:r>
          </w:p>
          <w:p w14:paraId="0697F305" w14:textId="77777777" w:rsidR="00444524" w:rsidRPr="00444524" w:rsidRDefault="00444524" w:rsidP="00BB28C5">
            <w:pPr>
              <w:pStyle w:val="Heading1"/>
              <w:spacing w:before="0" w:after="0"/>
              <w:jc w:val="both"/>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Assist in the creation of various newsletters and MyCommuting updates.</w:t>
            </w:r>
          </w:p>
          <w:p w14:paraId="5546E49C" w14:textId="77777777" w:rsidR="006B7CED" w:rsidRPr="00444524" w:rsidRDefault="006B7CED" w:rsidP="00BB28C5">
            <w:pPr>
              <w:rPr>
                <w:rFonts w:ascii="Arial" w:hAnsi="Arial" w:cs="Arial"/>
                <w:sz w:val="24"/>
                <w:szCs w:val="24"/>
                <w:lang w:val="en-IE"/>
              </w:rPr>
            </w:pPr>
          </w:p>
        </w:tc>
      </w:tr>
      <w:tr w:rsidR="006B7CED" w:rsidRPr="006A6B93" w14:paraId="10840168" w14:textId="77777777" w:rsidTr="00BB28C5">
        <w:tc>
          <w:tcPr>
            <w:tcW w:w="9016" w:type="dxa"/>
            <w:shd w:val="clear" w:color="auto" w:fill="E8E8E8" w:themeFill="background2"/>
          </w:tcPr>
          <w:p w14:paraId="2DEDA29C" w14:textId="16DA83D7" w:rsidR="006B7CED" w:rsidRPr="006A6B93" w:rsidRDefault="05CB1659" w:rsidP="00BB28C5">
            <w:pPr>
              <w:rPr>
                <w:rFonts w:ascii="Arial" w:hAnsi="Arial" w:cs="Arial"/>
                <w:b/>
                <w:bCs/>
                <w:sz w:val="24"/>
                <w:szCs w:val="24"/>
              </w:rPr>
            </w:pPr>
            <w:r w:rsidRPr="00444524">
              <w:rPr>
                <w:rFonts w:ascii="Arial" w:hAnsi="Arial" w:cs="Arial"/>
                <w:b/>
                <w:bCs/>
                <w:sz w:val="24"/>
                <w:szCs w:val="24"/>
              </w:rPr>
              <w:t>Qualifications, experience and skills</w:t>
            </w:r>
            <w:r w:rsidRPr="006A6B93">
              <w:rPr>
                <w:rFonts w:ascii="Arial" w:hAnsi="Arial" w:cs="Arial"/>
                <w:b/>
                <w:bCs/>
                <w:sz w:val="24"/>
                <w:szCs w:val="24"/>
              </w:rPr>
              <w:t xml:space="preserve"> </w:t>
            </w:r>
          </w:p>
        </w:tc>
      </w:tr>
      <w:tr w:rsidR="000051C0" w:rsidRPr="006A6B93" w14:paraId="3092D0B8" w14:textId="77777777" w:rsidTr="00BB28C5">
        <w:trPr>
          <w:trHeight w:val="2006"/>
        </w:trPr>
        <w:tc>
          <w:tcPr>
            <w:tcW w:w="9016" w:type="dxa"/>
          </w:tcPr>
          <w:p w14:paraId="2C4145CA" w14:textId="011B981A"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We are looking for a dynamic and skilled professional, who excels in delivering high-quality customer service and thrives in a collaborative and multicultural environment. </w:t>
            </w:r>
          </w:p>
          <w:p w14:paraId="4A532ED6" w14:textId="1AA6DD83"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Relevant Experience &amp; Knowledge: </w:t>
            </w:r>
          </w:p>
          <w:p w14:paraId="3BC6C0DD" w14:textId="0E8CA9AF"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A background in delivering top-tier customer service. </w:t>
            </w:r>
          </w:p>
          <w:p w14:paraId="34CF5E6C" w14:textId="45565B4E"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Relevant experience in the travel sector. </w:t>
            </w:r>
          </w:p>
          <w:p w14:paraId="760333BE" w14:textId="1CF98E6D"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Knowledge of budget management and financial control regulations. </w:t>
            </w:r>
          </w:p>
          <w:p w14:paraId="3243CE75" w14:textId="34FD3EF6"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Experience collaborating within diverse and multidisciplinary teams. </w:t>
            </w:r>
          </w:p>
          <w:p w14:paraId="2F16A43F" w14:textId="7265376F"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Key Personal Attributes: </w:t>
            </w:r>
          </w:p>
          <w:p w14:paraId="4BED64B1" w14:textId="300C95E3"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Excellent organizational and planning skills. </w:t>
            </w:r>
          </w:p>
          <w:p w14:paraId="4DC35025" w14:textId="6DDEE2FA"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A proactive mindset with the ability to take initiative and suggest practical solutions. </w:t>
            </w:r>
          </w:p>
          <w:p w14:paraId="1D3690EF" w14:textId="1AB695E5"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Strong autonomy and a self-driven approach to tasks while keeping a teamwork approach. </w:t>
            </w:r>
          </w:p>
          <w:p w14:paraId="581298A9" w14:textId="69A13C71"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Clear, structured communication skills—both written and verbal—with a keen eye for detail. </w:t>
            </w:r>
          </w:p>
          <w:p w14:paraId="6C87740D" w14:textId="6998BB7A"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w:t>
            </w:r>
            <w:r w:rsidRPr="00444524">
              <w:rPr>
                <w:rFonts w:ascii="Arial" w:hAnsi="Arial" w:cs="Arial"/>
                <w:color w:val="000000"/>
                <w:sz w:val="24"/>
                <w:szCs w:val="24"/>
                <w:shd w:val="clear" w:color="auto" w:fill="FAFCFF"/>
                <w:lang w:val="en-IE"/>
              </w:rPr>
              <w:tab/>
              <w:t xml:space="preserve">The ability to perform under pressure, when needed. </w:t>
            </w:r>
          </w:p>
          <w:p w14:paraId="68AB294F" w14:textId="235D1DE6"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 xml:space="preserve">If you recognize yourself with the following skills and experiences, then we would be very glad to hear from you! </w:t>
            </w:r>
          </w:p>
          <w:p w14:paraId="45A43E76" w14:textId="7DDEDBDE" w:rsidR="00444524" w:rsidRPr="00444524" w:rsidRDefault="00444524" w:rsidP="00BB28C5">
            <w:pPr>
              <w:pStyle w:val="Heading1"/>
              <w:spacing w:before="0" w:after="0"/>
              <w:rPr>
                <w:rFonts w:ascii="Arial" w:hAnsi="Arial" w:cs="Arial"/>
                <w:b/>
                <w:bCs/>
                <w:color w:val="000000"/>
                <w:sz w:val="24"/>
                <w:szCs w:val="24"/>
                <w:shd w:val="clear" w:color="auto" w:fill="FAFCFF"/>
                <w:lang w:val="en-IE"/>
              </w:rPr>
            </w:pPr>
            <w:r w:rsidRPr="00444524">
              <w:rPr>
                <w:rFonts w:ascii="Arial" w:hAnsi="Arial" w:cs="Arial"/>
                <w:color w:val="000000"/>
                <w:sz w:val="24"/>
                <w:szCs w:val="24"/>
                <w:shd w:val="clear" w:color="auto" w:fill="FAFCFF"/>
                <w:lang w:val="en-IE"/>
              </w:rPr>
              <w:t>Operational knowledge of French or English is essential, and good knowledge of another language is a strong advantage. Knowledge of any other EU language is an asset. </w:t>
            </w:r>
          </w:p>
          <w:p w14:paraId="5CBBED7E" w14:textId="58007DB6" w:rsidR="000051C0" w:rsidRPr="00444524" w:rsidRDefault="00444524" w:rsidP="00C01670">
            <w:pPr>
              <w:pStyle w:val="Heading1"/>
              <w:spacing w:before="0" w:after="0"/>
              <w:jc w:val="both"/>
              <w:rPr>
                <w:rFonts w:ascii="Arial" w:hAnsi="Arial" w:cs="Arial"/>
                <w:b/>
                <w:bCs/>
                <w:sz w:val="24"/>
                <w:szCs w:val="24"/>
                <w:lang w:val="en-IE"/>
              </w:rPr>
            </w:pPr>
            <w:r w:rsidRPr="00444524">
              <w:rPr>
                <w:rFonts w:ascii="Arial" w:hAnsi="Arial" w:cs="Arial"/>
                <w:color w:val="000000"/>
                <w:sz w:val="24"/>
                <w:szCs w:val="24"/>
                <w:shd w:val="clear" w:color="auto" w:fill="FAFCFF"/>
                <w:lang w:val="en-IE"/>
              </w:rPr>
              <w:lastRenderedPageBreak/>
              <w:t>The selected colleague might also be requested to work in another team within the Travel Reimbursements Sector (PMO.5.002), depending on the needs of the service.</w:t>
            </w:r>
          </w:p>
        </w:tc>
      </w:tr>
      <w:tr w:rsidR="004F4D57" w:rsidRPr="006A6B93" w14:paraId="3C50FFA7" w14:textId="77777777" w:rsidTr="00BB28C5">
        <w:trPr>
          <w:trHeight w:val="2006"/>
        </w:trPr>
        <w:tc>
          <w:tcPr>
            <w:tcW w:w="9016" w:type="dxa"/>
          </w:tcPr>
          <w:p w14:paraId="4E1B249D" w14:textId="1C38C09D" w:rsidR="00665391" w:rsidRPr="006A6B93" w:rsidRDefault="3B672AEB" w:rsidP="00BB28C5">
            <w:pPr>
              <w:rPr>
                <w:rFonts w:ascii="Arial" w:hAnsi="Arial" w:cs="Arial"/>
                <w:b/>
                <w:bCs/>
                <w:sz w:val="24"/>
                <w:szCs w:val="24"/>
              </w:rPr>
            </w:pPr>
            <w:r w:rsidRPr="006A6B93">
              <w:rPr>
                <w:rFonts w:ascii="Arial" w:hAnsi="Arial" w:cs="Arial"/>
                <w:b/>
                <w:bCs/>
                <w:sz w:val="24"/>
                <w:szCs w:val="24"/>
              </w:rPr>
              <w:lastRenderedPageBreak/>
              <w:t>How to express your interest</w:t>
            </w:r>
            <w:r w:rsidR="6DE5F93B" w:rsidRPr="006A6B93">
              <w:rPr>
                <w:rFonts w:ascii="Arial" w:hAnsi="Arial" w:cs="Arial"/>
                <w:b/>
                <w:bCs/>
                <w:sz w:val="24"/>
                <w:szCs w:val="24"/>
              </w:rPr>
              <w:t>?</w:t>
            </w:r>
          </w:p>
          <w:p w14:paraId="025869B7" w14:textId="77777777" w:rsidR="00665391" w:rsidRPr="006A6B93" w:rsidRDefault="00665391" w:rsidP="00BB28C5">
            <w:pPr>
              <w:rPr>
                <w:rFonts w:ascii="Arial" w:hAnsi="Arial" w:cs="Arial"/>
                <w:b/>
                <w:bCs/>
                <w:sz w:val="24"/>
                <w:szCs w:val="24"/>
              </w:rPr>
            </w:pPr>
          </w:p>
          <w:p w14:paraId="52853E64" w14:textId="77777777" w:rsidR="004F4D57" w:rsidRPr="006A6B93" w:rsidRDefault="3B672AEB" w:rsidP="00BB28C5">
            <w:pPr>
              <w:rPr>
                <w:rFonts w:ascii="Arial" w:hAnsi="Arial" w:cs="Arial"/>
                <w:sz w:val="24"/>
                <w:szCs w:val="24"/>
              </w:rPr>
            </w:pPr>
            <w:r w:rsidRPr="006A6B93">
              <w:rPr>
                <w:rFonts w:ascii="Arial" w:hAnsi="Arial" w:cs="Arial"/>
                <w:sz w:val="24"/>
                <w:szCs w:val="24"/>
              </w:rPr>
              <w:t>You</w:t>
            </w:r>
            <w:r w:rsidRPr="006A6B93">
              <w:rPr>
                <w:rFonts w:ascii="Arial" w:hAnsi="Arial" w:cs="Arial"/>
                <w:b/>
                <w:bCs/>
                <w:sz w:val="24"/>
                <w:szCs w:val="24"/>
              </w:rPr>
              <w:t xml:space="preserve"> </w:t>
            </w:r>
            <w:r w:rsidRPr="006A6B93">
              <w:rPr>
                <w:rFonts w:ascii="Arial" w:hAnsi="Arial" w:cs="Arial"/>
                <w:sz w:val="24"/>
                <w:szCs w:val="24"/>
              </w:rPr>
              <w:t>should</w:t>
            </w:r>
            <w:r w:rsidRPr="006A6B93">
              <w:rPr>
                <w:rFonts w:ascii="Arial" w:hAnsi="Arial" w:cs="Arial"/>
                <w:b/>
                <w:bCs/>
                <w:sz w:val="24"/>
                <w:szCs w:val="24"/>
              </w:rPr>
              <w:t xml:space="preserve"> </w:t>
            </w:r>
            <w:r w:rsidRPr="006A6B93">
              <w:rPr>
                <w:rFonts w:ascii="Arial" w:hAnsi="Arial" w:cs="Arial"/>
                <w:sz w:val="24"/>
                <w:szCs w:val="24"/>
              </w:rPr>
              <w:t>send</w:t>
            </w:r>
            <w:r w:rsidRPr="006A6B93">
              <w:rPr>
                <w:rFonts w:ascii="Arial" w:hAnsi="Arial" w:cs="Arial"/>
                <w:b/>
                <w:bCs/>
                <w:sz w:val="24"/>
                <w:szCs w:val="24"/>
              </w:rPr>
              <w:t xml:space="preserve"> </w:t>
            </w:r>
            <w:r w:rsidR="6B5171C4" w:rsidRPr="006A6B93">
              <w:rPr>
                <w:rFonts w:ascii="Arial" w:hAnsi="Arial" w:cs="Arial"/>
                <w:sz w:val="24"/>
                <w:szCs w:val="24"/>
              </w:rPr>
              <w:t>your</w:t>
            </w:r>
            <w:r w:rsidR="6B5171C4" w:rsidRPr="006A6B93">
              <w:rPr>
                <w:rFonts w:ascii="Arial" w:hAnsi="Arial" w:cs="Arial"/>
                <w:b/>
                <w:bCs/>
                <w:sz w:val="24"/>
                <w:szCs w:val="24"/>
              </w:rPr>
              <w:t xml:space="preserve"> </w:t>
            </w:r>
            <w:r w:rsidR="6B5171C4" w:rsidRPr="006A6B93">
              <w:rPr>
                <w:rFonts w:ascii="Arial" w:hAnsi="Arial" w:cs="Arial"/>
                <w:sz w:val="24"/>
                <w:szCs w:val="24"/>
              </w:rPr>
              <w:t>documents</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a</w:t>
            </w:r>
            <w:r w:rsidR="6B5171C4" w:rsidRPr="006A6B93">
              <w:rPr>
                <w:rFonts w:ascii="Arial" w:hAnsi="Arial" w:cs="Arial"/>
                <w:b/>
                <w:bCs/>
                <w:sz w:val="24"/>
                <w:szCs w:val="24"/>
              </w:rPr>
              <w:t xml:space="preserve"> </w:t>
            </w:r>
            <w:r w:rsidR="6B5171C4" w:rsidRPr="006A6B93">
              <w:rPr>
                <w:rFonts w:ascii="Arial" w:hAnsi="Arial" w:cs="Arial"/>
                <w:sz w:val="24"/>
                <w:szCs w:val="24"/>
              </w:rPr>
              <w:t>single</w:t>
            </w:r>
            <w:r w:rsidR="6B5171C4" w:rsidRPr="006A6B93">
              <w:rPr>
                <w:rFonts w:ascii="Arial" w:hAnsi="Arial" w:cs="Arial"/>
                <w:b/>
                <w:bCs/>
                <w:sz w:val="24"/>
                <w:szCs w:val="24"/>
              </w:rPr>
              <w:t xml:space="preserve"> </w:t>
            </w:r>
            <w:r w:rsidR="6B5171C4" w:rsidRPr="006A6B93">
              <w:rPr>
                <w:rFonts w:ascii="Arial" w:hAnsi="Arial" w:cs="Arial"/>
                <w:sz w:val="24"/>
                <w:szCs w:val="24"/>
              </w:rPr>
              <w:t>pdf</w:t>
            </w:r>
            <w:r w:rsidR="6B5171C4" w:rsidRPr="006A6B93">
              <w:rPr>
                <w:rFonts w:ascii="Arial" w:hAnsi="Arial" w:cs="Arial"/>
                <w:b/>
                <w:bCs/>
                <w:sz w:val="24"/>
                <w:szCs w:val="24"/>
              </w:rPr>
              <w:t xml:space="preserve"> </w:t>
            </w:r>
            <w:r w:rsidR="6B5171C4" w:rsidRPr="006A6B93">
              <w:rPr>
                <w:rFonts w:ascii="Arial" w:hAnsi="Arial" w:cs="Arial"/>
                <w:sz w:val="24"/>
                <w:szCs w:val="24"/>
              </w:rPr>
              <w:t>in</w:t>
            </w:r>
            <w:r w:rsidR="6B5171C4" w:rsidRPr="006A6B93">
              <w:rPr>
                <w:rFonts w:ascii="Arial" w:hAnsi="Arial" w:cs="Arial"/>
                <w:b/>
                <w:bCs/>
                <w:sz w:val="24"/>
                <w:szCs w:val="24"/>
              </w:rPr>
              <w:t xml:space="preserve"> </w:t>
            </w:r>
            <w:r w:rsidR="6B5171C4" w:rsidRPr="006A6B93">
              <w:rPr>
                <w:rFonts w:ascii="Arial" w:hAnsi="Arial" w:cs="Arial"/>
                <w:sz w:val="24"/>
                <w:szCs w:val="24"/>
              </w:rPr>
              <w:t>the</w:t>
            </w:r>
            <w:r w:rsidR="6B5171C4" w:rsidRPr="006A6B93">
              <w:rPr>
                <w:rFonts w:ascii="Arial" w:hAnsi="Arial" w:cs="Arial"/>
                <w:b/>
                <w:bCs/>
                <w:sz w:val="24"/>
                <w:szCs w:val="24"/>
              </w:rPr>
              <w:t xml:space="preserve"> </w:t>
            </w:r>
            <w:r w:rsidR="6B5171C4" w:rsidRPr="006A6B93">
              <w:rPr>
                <w:rFonts w:ascii="Arial" w:hAnsi="Arial" w:cs="Arial"/>
                <w:sz w:val="24"/>
                <w:szCs w:val="24"/>
              </w:rPr>
              <w:t>following</w:t>
            </w:r>
            <w:r w:rsidR="6B5171C4" w:rsidRPr="006A6B93">
              <w:rPr>
                <w:rFonts w:ascii="Arial" w:hAnsi="Arial" w:cs="Arial"/>
                <w:b/>
                <w:bCs/>
                <w:sz w:val="24"/>
                <w:szCs w:val="24"/>
              </w:rPr>
              <w:t xml:space="preserve"> </w:t>
            </w:r>
            <w:r w:rsidR="6B5171C4" w:rsidRPr="006A6B93">
              <w:rPr>
                <w:rFonts w:ascii="Arial" w:hAnsi="Arial" w:cs="Arial"/>
                <w:sz w:val="24"/>
                <w:szCs w:val="24"/>
              </w:rPr>
              <w:t>order:</w:t>
            </w:r>
          </w:p>
          <w:p w14:paraId="1027780A" w14:textId="42504D01" w:rsidR="29785902" w:rsidRPr="006A6B93" w:rsidRDefault="29785902" w:rsidP="00BB28C5">
            <w:pPr>
              <w:rPr>
                <w:rFonts w:ascii="Arial" w:hAnsi="Arial" w:cs="Arial"/>
                <w:sz w:val="24"/>
                <w:szCs w:val="24"/>
              </w:rPr>
            </w:pPr>
          </w:p>
          <w:p w14:paraId="3318FAD0" w14:textId="625D8AC9" w:rsidR="00581F34" w:rsidRPr="006A6B93" w:rsidRDefault="25F945EE" w:rsidP="00BB28C5">
            <w:pPr>
              <w:pStyle w:val="ListParagraph"/>
              <w:numPr>
                <w:ilvl w:val="0"/>
                <w:numId w:val="2"/>
              </w:numPr>
              <w:rPr>
                <w:rFonts w:ascii="Arial" w:hAnsi="Arial" w:cs="Arial"/>
                <w:sz w:val="24"/>
                <w:szCs w:val="24"/>
              </w:rPr>
            </w:pPr>
            <w:r w:rsidRPr="006A6B93">
              <w:rPr>
                <w:rFonts w:ascii="Arial" w:hAnsi="Arial" w:cs="Arial"/>
                <w:sz w:val="24"/>
                <w:szCs w:val="24"/>
              </w:rPr>
              <w:t>Your CV</w:t>
            </w:r>
            <w:r w:rsidR="4464FC9A" w:rsidRPr="006A6B93">
              <w:rPr>
                <w:rFonts w:ascii="Arial" w:hAnsi="Arial" w:cs="Arial"/>
                <w:sz w:val="24"/>
                <w:szCs w:val="24"/>
              </w:rPr>
              <w:t xml:space="preserve">             </w:t>
            </w:r>
            <w:r w:rsidR="473DA2B9" w:rsidRPr="006A6B93">
              <w:rPr>
                <w:rFonts w:ascii="Arial" w:hAnsi="Arial" w:cs="Arial"/>
                <w:sz w:val="24"/>
                <w:szCs w:val="24"/>
              </w:rPr>
              <w:t xml:space="preserve"> 2. </w:t>
            </w:r>
            <w:r w:rsidR="6A15FE02" w:rsidRPr="006A6B93">
              <w:rPr>
                <w:rFonts w:ascii="Arial" w:hAnsi="Arial" w:cs="Arial"/>
                <w:sz w:val="24"/>
                <w:szCs w:val="24"/>
              </w:rPr>
              <w:t>Completed application form</w:t>
            </w:r>
          </w:p>
          <w:p w14:paraId="239D21CD" w14:textId="77777777" w:rsidR="00AD1558" w:rsidRPr="006A6B93" w:rsidRDefault="00AD1558" w:rsidP="00BB28C5">
            <w:pPr>
              <w:pStyle w:val="ListParagraph"/>
              <w:rPr>
                <w:rFonts w:ascii="Arial" w:hAnsi="Arial" w:cs="Arial"/>
                <w:sz w:val="24"/>
                <w:szCs w:val="24"/>
              </w:rPr>
            </w:pPr>
          </w:p>
          <w:p w14:paraId="0C47DF5F" w14:textId="51CF1A5F" w:rsidR="00AD1558" w:rsidRPr="006A6B93" w:rsidRDefault="00AD1558" w:rsidP="00BB28C5">
            <w:pPr>
              <w:rPr>
                <w:rFonts w:ascii="Arial" w:hAnsi="Arial" w:cs="Arial"/>
                <w:sz w:val="24"/>
                <w:szCs w:val="24"/>
              </w:rPr>
            </w:pPr>
            <w:r w:rsidRPr="006A6B93">
              <w:rPr>
                <w:rFonts w:ascii="Arial" w:hAnsi="Arial" w:cs="Arial"/>
                <w:sz w:val="24"/>
                <w:szCs w:val="24"/>
              </w:rPr>
              <w:t xml:space="preserve">Please send these documents by the publication deadline to </w:t>
            </w:r>
            <w:hyperlink r:id="rId10">
              <w:r w:rsidR="00444524" w:rsidRPr="024C1651">
                <w:rPr>
                  <w:rStyle w:val="Hyperlink"/>
                  <w:rFonts w:ascii="EC Square Sans Pro" w:hAnsi="EC Square Sans Pro"/>
                  <w:lang w:val="en-IE"/>
                </w:rPr>
                <w:t>PMO EPSO PUBLICATIONS</w:t>
              </w:r>
            </w:hyperlink>
            <w:r w:rsidR="00444524" w:rsidRPr="024C1651">
              <w:rPr>
                <w:rFonts w:ascii="EC Square Sans Pro" w:hAnsi="EC Square Sans Pro"/>
                <w:lang w:val="en-IE"/>
              </w:rPr>
              <w:t xml:space="preserve"> </w:t>
            </w:r>
            <w:r w:rsidR="00A93FFA">
              <w:rPr>
                <w:rFonts w:ascii="EC Square Sans Pro" w:hAnsi="EC Square Sans Pro"/>
                <w:lang w:val="en-IE"/>
              </w:rPr>
              <w:t xml:space="preserve">( </w:t>
            </w:r>
            <w:hyperlink r:id="rId11" w:history="1">
              <w:r w:rsidR="00A93FFA" w:rsidRPr="00B665A4">
                <w:rPr>
                  <w:rStyle w:val="Hyperlink"/>
                  <w:rFonts w:ascii="EC Square Sans Pro" w:hAnsi="EC Square Sans Pro"/>
                  <w:lang w:val="en-IE"/>
                </w:rPr>
                <w:t>pmo-publications-ac@ec.europa.eu</w:t>
              </w:r>
            </w:hyperlink>
            <w:r w:rsidR="00A93FFA">
              <w:rPr>
                <w:rFonts w:ascii="EC Square Sans Pro" w:hAnsi="EC Square Sans Pro"/>
                <w:lang w:val="en-IE"/>
              </w:rPr>
              <w:t xml:space="preserve">) </w:t>
            </w:r>
            <w:r w:rsidR="00423F22" w:rsidRPr="006A6B93">
              <w:rPr>
                <w:rFonts w:ascii="Arial" w:hAnsi="Arial" w:cs="Arial"/>
                <w:sz w:val="24"/>
                <w:szCs w:val="24"/>
              </w:rPr>
              <w:t xml:space="preserve">indicating the selection reference </w:t>
            </w:r>
            <w:r w:rsidR="00444524" w:rsidRPr="00444524">
              <w:rPr>
                <w:rFonts w:ascii="Arial" w:hAnsi="Arial" w:cs="Arial"/>
                <w:b/>
                <w:bCs/>
                <w:sz w:val="24"/>
                <w:szCs w:val="24"/>
                <w:lang w:val="en-IE"/>
              </w:rPr>
              <w:t>EC/2026/PMO/454192</w:t>
            </w:r>
          </w:p>
        </w:tc>
      </w:tr>
      <w:tr w:rsidR="00E14238" w:rsidRPr="006A6B93" w14:paraId="7EFEF933" w14:textId="77777777" w:rsidTr="00BB28C5">
        <w:tc>
          <w:tcPr>
            <w:tcW w:w="9016" w:type="dxa"/>
            <w:shd w:val="clear" w:color="auto" w:fill="E8E8E8" w:themeFill="background2"/>
          </w:tcPr>
          <w:p w14:paraId="2E1BE3CD" w14:textId="08B4C848" w:rsidR="00E14238" w:rsidRPr="006A6B93" w:rsidRDefault="00270AE9" w:rsidP="00BB28C5">
            <w:pPr>
              <w:tabs>
                <w:tab w:val="center" w:pos="4400"/>
              </w:tabs>
              <w:rPr>
                <w:rFonts w:ascii="Arial" w:hAnsi="Arial" w:cs="Arial"/>
                <w:b/>
                <w:bCs/>
                <w:sz w:val="24"/>
                <w:szCs w:val="24"/>
                <w:highlight w:val="yellow"/>
              </w:rPr>
            </w:pPr>
            <w:r w:rsidRPr="00444524">
              <w:rPr>
                <w:rFonts w:ascii="Arial" w:hAnsi="Arial" w:cs="Arial"/>
                <w:b/>
                <w:bCs/>
                <w:sz w:val="24"/>
                <w:szCs w:val="24"/>
              </w:rPr>
              <w:t>Eligibility</w:t>
            </w:r>
            <w:r w:rsidR="007035A9" w:rsidRPr="00444524">
              <w:rPr>
                <w:rFonts w:ascii="Arial" w:hAnsi="Arial" w:cs="Arial"/>
                <w:b/>
                <w:bCs/>
                <w:sz w:val="24"/>
                <w:szCs w:val="24"/>
              </w:rPr>
              <w:t xml:space="preserve"> </w:t>
            </w:r>
          </w:p>
        </w:tc>
      </w:tr>
    </w:tbl>
    <w:p w14:paraId="59EF9E21" w14:textId="25E38835" w:rsidR="00883675" w:rsidRDefault="00883675"/>
    <w:tbl>
      <w:tblPr>
        <w:tblStyle w:val="TableGrid"/>
        <w:tblW w:w="0" w:type="auto"/>
        <w:tblLook w:val="04A0" w:firstRow="1" w:lastRow="0" w:firstColumn="1" w:lastColumn="0" w:noHBand="0" w:noVBand="1"/>
      </w:tblPr>
      <w:tblGrid>
        <w:gridCol w:w="9016"/>
      </w:tblGrid>
      <w:tr w:rsidR="00C53348" w:rsidRPr="006A6B93" w14:paraId="7C6C4C5D" w14:textId="77777777" w:rsidTr="00C53348">
        <w:trPr>
          <w:trHeight w:val="508"/>
        </w:trPr>
        <w:tc>
          <w:tcPr>
            <w:tcW w:w="9016" w:type="dxa"/>
          </w:tcPr>
          <w:p w14:paraId="6EFD09C2" w14:textId="6DD462F0" w:rsidR="00C53348" w:rsidRPr="00BB28C5" w:rsidRDefault="00C53348" w:rsidP="00C53348">
            <w:pPr>
              <w:rPr>
                <w:rFonts w:ascii="Arial" w:hAnsi="Arial" w:cs="Arial"/>
                <w:sz w:val="24"/>
                <w:szCs w:val="24"/>
              </w:rPr>
            </w:pPr>
            <w:r w:rsidRPr="00BB28C5">
              <w:rPr>
                <w:rFonts w:ascii="Arial" w:hAnsi="Arial" w:cs="Arial"/>
                <w:sz w:val="24"/>
                <w:szCs w:val="24"/>
              </w:rPr>
              <w:t xml:space="preserve">For eligibility please consult </w:t>
            </w:r>
            <w:hyperlink r:id="rId12" w:history="1">
              <w:r w:rsidRPr="00BB28C5">
                <w:rPr>
                  <w:rStyle w:val="Hyperlink"/>
                  <w:rFonts w:ascii="Arial" w:hAnsi="Arial" w:cs="Arial"/>
                  <w:sz w:val="24"/>
                  <w:szCs w:val="24"/>
                </w:rPr>
                <w:t>this page</w:t>
              </w:r>
            </w:hyperlink>
            <w:r w:rsidRPr="00BB28C5">
              <w:rPr>
                <w:rFonts w:ascii="Arial" w:hAnsi="Arial" w:cs="Arial"/>
                <w:sz w:val="24"/>
                <w:szCs w:val="24"/>
              </w:rPr>
              <w:t xml:space="preserve"> with all the information needed.  </w:t>
            </w:r>
          </w:p>
        </w:tc>
      </w:tr>
    </w:tbl>
    <w:p w14:paraId="5A17CC05" w14:textId="77777777" w:rsidR="006B7CED" w:rsidRPr="006B7CED" w:rsidRDefault="006B7CED" w:rsidP="006B7CED"/>
    <w:sectPr w:rsidR="006B7CED" w:rsidRPr="006B7CED" w:rsidSect="0036472D">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43E1B" w14:textId="77777777" w:rsidR="00474785" w:rsidRDefault="00474785" w:rsidP="006A6B93">
      <w:pPr>
        <w:spacing w:after="0" w:line="240" w:lineRule="auto"/>
      </w:pPr>
      <w:r>
        <w:separator/>
      </w:r>
    </w:p>
  </w:endnote>
  <w:endnote w:type="continuationSeparator" w:id="0">
    <w:p w14:paraId="134BDBA4" w14:textId="77777777" w:rsidR="00474785" w:rsidRDefault="00474785" w:rsidP="006A6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EC Square Sans Pro">
    <w:panose1 w:val="020B0506040000020004"/>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27701" w14:textId="77777777" w:rsidR="006A6B93" w:rsidRDefault="006A6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D" w14:textId="77777777" w:rsidR="006A6B93" w:rsidRDefault="006A6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EB56" w14:textId="77777777" w:rsidR="006A6B93" w:rsidRDefault="006A6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21D89" w14:textId="77777777" w:rsidR="00474785" w:rsidRDefault="00474785" w:rsidP="006A6B93">
      <w:pPr>
        <w:spacing w:after="0" w:line="240" w:lineRule="auto"/>
      </w:pPr>
      <w:r>
        <w:separator/>
      </w:r>
    </w:p>
  </w:footnote>
  <w:footnote w:type="continuationSeparator" w:id="0">
    <w:p w14:paraId="0C6BFCAF" w14:textId="77777777" w:rsidR="00474785" w:rsidRDefault="00474785" w:rsidP="006A6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08C3" w14:textId="77777777" w:rsidR="006A6B93" w:rsidRDefault="006A6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9BDF" w14:textId="4D7715C9" w:rsidR="006A6B93" w:rsidRDefault="006A6B93" w:rsidP="006A6B93">
    <w:pPr>
      <w:pStyle w:val="Header"/>
      <w:jc w:val="center"/>
    </w:pPr>
    <w:r>
      <w:rPr>
        <w:noProof/>
        <w:lang w:eastAsia="en-GB"/>
      </w:rPr>
      <w:drawing>
        <wp:inline distT="0" distB="0" distL="0" distR="0" wp14:anchorId="6C8BAE29" wp14:editId="45A55B8C">
          <wp:extent cx="1647820" cy="1152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JRC-logo_vertical_EN_pos_CMYK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539" cy="118590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A991" w14:textId="77777777" w:rsidR="006A6B93" w:rsidRDefault="006A6B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D808BE"/>
    <w:multiLevelType w:val="hybridMultilevel"/>
    <w:tmpl w:val="024A28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9A752D0"/>
    <w:multiLevelType w:val="hybridMultilevel"/>
    <w:tmpl w:val="8B6AF87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051463782">
    <w:abstractNumId w:val="1"/>
  </w:num>
  <w:num w:numId="2" w16cid:durableId="1140537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7CED"/>
    <w:rsid w:val="000051C0"/>
    <w:rsid w:val="00013DF1"/>
    <w:rsid w:val="000335FE"/>
    <w:rsid w:val="00041178"/>
    <w:rsid w:val="000778AC"/>
    <w:rsid w:val="0008695F"/>
    <w:rsid w:val="000873BD"/>
    <w:rsid w:val="00091F93"/>
    <w:rsid w:val="00097B05"/>
    <w:rsid w:val="000B51B7"/>
    <w:rsid w:val="001017CC"/>
    <w:rsid w:val="00107249"/>
    <w:rsid w:val="0015653F"/>
    <w:rsid w:val="001844FF"/>
    <w:rsid w:val="00185FA4"/>
    <w:rsid w:val="00191EF0"/>
    <w:rsid w:val="001E0C85"/>
    <w:rsid w:val="002102E7"/>
    <w:rsid w:val="0021224B"/>
    <w:rsid w:val="00215C52"/>
    <w:rsid w:val="00257FD3"/>
    <w:rsid w:val="00270AE9"/>
    <w:rsid w:val="00297B15"/>
    <w:rsid w:val="002A0E1B"/>
    <w:rsid w:val="002C225E"/>
    <w:rsid w:val="0031168A"/>
    <w:rsid w:val="003133C8"/>
    <w:rsid w:val="003565BF"/>
    <w:rsid w:val="0036472D"/>
    <w:rsid w:val="0039476D"/>
    <w:rsid w:val="003B53A9"/>
    <w:rsid w:val="003C123D"/>
    <w:rsid w:val="003C7166"/>
    <w:rsid w:val="003D4EED"/>
    <w:rsid w:val="003F3EAC"/>
    <w:rsid w:val="003F46A0"/>
    <w:rsid w:val="00411817"/>
    <w:rsid w:val="00412296"/>
    <w:rsid w:val="00420F84"/>
    <w:rsid w:val="00423F22"/>
    <w:rsid w:val="004274E9"/>
    <w:rsid w:val="00444524"/>
    <w:rsid w:val="00450955"/>
    <w:rsid w:val="00474785"/>
    <w:rsid w:val="00480BF7"/>
    <w:rsid w:val="00487B49"/>
    <w:rsid w:val="004967E6"/>
    <w:rsid w:val="004F4D57"/>
    <w:rsid w:val="00502952"/>
    <w:rsid w:val="00533185"/>
    <w:rsid w:val="00557119"/>
    <w:rsid w:val="00557E8D"/>
    <w:rsid w:val="00560224"/>
    <w:rsid w:val="005618FB"/>
    <w:rsid w:val="00581F34"/>
    <w:rsid w:val="005A61DC"/>
    <w:rsid w:val="005E607B"/>
    <w:rsid w:val="005F4592"/>
    <w:rsid w:val="006275A1"/>
    <w:rsid w:val="00656BFC"/>
    <w:rsid w:val="00665391"/>
    <w:rsid w:val="00670E99"/>
    <w:rsid w:val="006838E8"/>
    <w:rsid w:val="006A5D0D"/>
    <w:rsid w:val="006A6B93"/>
    <w:rsid w:val="006B7CED"/>
    <w:rsid w:val="006D5720"/>
    <w:rsid w:val="006E2A8C"/>
    <w:rsid w:val="007035A9"/>
    <w:rsid w:val="00747EE0"/>
    <w:rsid w:val="00755832"/>
    <w:rsid w:val="007578F7"/>
    <w:rsid w:val="00776761"/>
    <w:rsid w:val="007A3508"/>
    <w:rsid w:val="007A5CCD"/>
    <w:rsid w:val="007F745B"/>
    <w:rsid w:val="00800382"/>
    <w:rsid w:val="008372F5"/>
    <w:rsid w:val="008667CD"/>
    <w:rsid w:val="00883675"/>
    <w:rsid w:val="00895696"/>
    <w:rsid w:val="008C5DE6"/>
    <w:rsid w:val="008D1A92"/>
    <w:rsid w:val="00906667"/>
    <w:rsid w:val="00914598"/>
    <w:rsid w:val="00926592"/>
    <w:rsid w:val="009563DA"/>
    <w:rsid w:val="009B4F33"/>
    <w:rsid w:val="009D0E4D"/>
    <w:rsid w:val="00A04AEF"/>
    <w:rsid w:val="00A54B2B"/>
    <w:rsid w:val="00A60A92"/>
    <w:rsid w:val="00A75EF0"/>
    <w:rsid w:val="00A90539"/>
    <w:rsid w:val="00A93FFA"/>
    <w:rsid w:val="00AA1861"/>
    <w:rsid w:val="00AD1558"/>
    <w:rsid w:val="00AF70D9"/>
    <w:rsid w:val="00B2082E"/>
    <w:rsid w:val="00BB28C5"/>
    <w:rsid w:val="00BC7650"/>
    <w:rsid w:val="00BE6A64"/>
    <w:rsid w:val="00BF6EE7"/>
    <w:rsid w:val="00C01670"/>
    <w:rsid w:val="00C160EE"/>
    <w:rsid w:val="00C33AEA"/>
    <w:rsid w:val="00C53348"/>
    <w:rsid w:val="00CC00C6"/>
    <w:rsid w:val="00CF1653"/>
    <w:rsid w:val="00D12835"/>
    <w:rsid w:val="00D13E53"/>
    <w:rsid w:val="00D203C1"/>
    <w:rsid w:val="00D43599"/>
    <w:rsid w:val="00D65500"/>
    <w:rsid w:val="00D81720"/>
    <w:rsid w:val="00D916A0"/>
    <w:rsid w:val="00DF6F78"/>
    <w:rsid w:val="00E14238"/>
    <w:rsid w:val="00E81647"/>
    <w:rsid w:val="00E96905"/>
    <w:rsid w:val="00EA101E"/>
    <w:rsid w:val="00EB22F7"/>
    <w:rsid w:val="00EC616A"/>
    <w:rsid w:val="00ED4F2D"/>
    <w:rsid w:val="00EF6937"/>
    <w:rsid w:val="00F0770F"/>
    <w:rsid w:val="00F2482D"/>
    <w:rsid w:val="00F25EAE"/>
    <w:rsid w:val="00F70908"/>
    <w:rsid w:val="00F714B6"/>
    <w:rsid w:val="00F72F21"/>
    <w:rsid w:val="00F83D45"/>
    <w:rsid w:val="00F9474D"/>
    <w:rsid w:val="00FC7371"/>
    <w:rsid w:val="039B1852"/>
    <w:rsid w:val="043F9FF0"/>
    <w:rsid w:val="046A1E37"/>
    <w:rsid w:val="05CB1659"/>
    <w:rsid w:val="086C0B79"/>
    <w:rsid w:val="0F962FC9"/>
    <w:rsid w:val="126DC337"/>
    <w:rsid w:val="162A0C7B"/>
    <w:rsid w:val="1BB4A235"/>
    <w:rsid w:val="227005B9"/>
    <w:rsid w:val="25F945EE"/>
    <w:rsid w:val="29785902"/>
    <w:rsid w:val="29DEBCBA"/>
    <w:rsid w:val="2B09F196"/>
    <w:rsid w:val="2CC33AB6"/>
    <w:rsid w:val="308463B4"/>
    <w:rsid w:val="316175E5"/>
    <w:rsid w:val="3448283D"/>
    <w:rsid w:val="36AD034A"/>
    <w:rsid w:val="373B7DD7"/>
    <w:rsid w:val="377F7F77"/>
    <w:rsid w:val="38AF66B5"/>
    <w:rsid w:val="39D0222F"/>
    <w:rsid w:val="3B672AEB"/>
    <w:rsid w:val="3C925CE1"/>
    <w:rsid w:val="3F67D400"/>
    <w:rsid w:val="4464FC9A"/>
    <w:rsid w:val="46A1839A"/>
    <w:rsid w:val="473DA2B9"/>
    <w:rsid w:val="490EA9A2"/>
    <w:rsid w:val="49E39A08"/>
    <w:rsid w:val="4FE89310"/>
    <w:rsid w:val="50B0A24C"/>
    <w:rsid w:val="511ABD68"/>
    <w:rsid w:val="537A89A2"/>
    <w:rsid w:val="540DCBF9"/>
    <w:rsid w:val="5AB0610A"/>
    <w:rsid w:val="63A51B83"/>
    <w:rsid w:val="63FB1E16"/>
    <w:rsid w:val="6A15FE02"/>
    <w:rsid w:val="6B5171C4"/>
    <w:rsid w:val="6DE5F93B"/>
    <w:rsid w:val="6EA2B0C5"/>
    <w:rsid w:val="722B16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5C30"/>
  <w15:chartTrackingRefBased/>
  <w15:docId w15:val="{F5D85E6D-771A-4FB0-9F60-3E95F9F7A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C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C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C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C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C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C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C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C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C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C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C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C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C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C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C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C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C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CED"/>
    <w:rPr>
      <w:rFonts w:eastAsiaTheme="majorEastAsia" w:cstheme="majorBidi"/>
      <w:color w:val="272727" w:themeColor="text1" w:themeTint="D8"/>
    </w:rPr>
  </w:style>
  <w:style w:type="paragraph" w:styleId="Title">
    <w:name w:val="Title"/>
    <w:basedOn w:val="Normal"/>
    <w:next w:val="Normal"/>
    <w:link w:val="TitleChar"/>
    <w:uiPriority w:val="10"/>
    <w:qFormat/>
    <w:rsid w:val="006B7C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C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C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C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CED"/>
    <w:pPr>
      <w:spacing w:before="160"/>
      <w:jc w:val="center"/>
    </w:pPr>
    <w:rPr>
      <w:i/>
      <w:iCs/>
      <w:color w:val="404040" w:themeColor="text1" w:themeTint="BF"/>
    </w:rPr>
  </w:style>
  <w:style w:type="character" w:customStyle="1" w:styleId="QuoteChar">
    <w:name w:val="Quote Char"/>
    <w:basedOn w:val="DefaultParagraphFont"/>
    <w:link w:val="Quote"/>
    <w:uiPriority w:val="29"/>
    <w:rsid w:val="006B7CED"/>
    <w:rPr>
      <w:i/>
      <w:iCs/>
      <w:color w:val="404040" w:themeColor="text1" w:themeTint="BF"/>
    </w:rPr>
  </w:style>
  <w:style w:type="paragraph" w:styleId="ListParagraph">
    <w:name w:val="List Paragraph"/>
    <w:basedOn w:val="Normal"/>
    <w:uiPriority w:val="34"/>
    <w:qFormat/>
    <w:rsid w:val="006B7CED"/>
    <w:pPr>
      <w:ind w:left="720"/>
      <w:contextualSpacing/>
    </w:pPr>
  </w:style>
  <w:style w:type="character" w:styleId="IntenseEmphasis">
    <w:name w:val="Intense Emphasis"/>
    <w:basedOn w:val="DefaultParagraphFont"/>
    <w:uiPriority w:val="21"/>
    <w:qFormat/>
    <w:rsid w:val="006B7CED"/>
    <w:rPr>
      <w:i/>
      <w:iCs/>
      <w:color w:val="0F4761" w:themeColor="accent1" w:themeShade="BF"/>
    </w:rPr>
  </w:style>
  <w:style w:type="paragraph" w:styleId="IntenseQuote">
    <w:name w:val="Intense Quote"/>
    <w:basedOn w:val="Normal"/>
    <w:next w:val="Normal"/>
    <w:link w:val="IntenseQuoteChar"/>
    <w:uiPriority w:val="30"/>
    <w:qFormat/>
    <w:rsid w:val="006B7C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CED"/>
    <w:rPr>
      <w:i/>
      <w:iCs/>
      <w:color w:val="0F4761" w:themeColor="accent1" w:themeShade="BF"/>
    </w:rPr>
  </w:style>
  <w:style w:type="character" w:styleId="IntenseReference">
    <w:name w:val="Intense Reference"/>
    <w:basedOn w:val="DefaultParagraphFont"/>
    <w:uiPriority w:val="32"/>
    <w:qFormat/>
    <w:rsid w:val="006B7CED"/>
    <w:rPr>
      <w:b/>
      <w:bCs/>
      <w:smallCaps/>
      <w:color w:val="0F4761" w:themeColor="accent1" w:themeShade="BF"/>
      <w:spacing w:val="5"/>
    </w:rPr>
  </w:style>
  <w:style w:type="table" w:styleId="TableGrid">
    <w:name w:val="Table Grid"/>
    <w:basedOn w:val="TableNormal"/>
    <w:uiPriority w:val="59"/>
    <w:rsid w:val="006B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35FE"/>
    <w:rPr>
      <w:color w:val="467886" w:themeColor="hyperlink"/>
      <w:u w:val="single"/>
    </w:rPr>
  </w:style>
  <w:style w:type="character" w:styleId="UnresolvedMention">
    <w:name w:val="Unresolved Mention"/>
    <w:basedOn w:val="DefaultParagraphFont"/>
    <w:uiPriority w:val="99"/>
    <w:semiHidden/>
    <w:unhideWhenUsed/>
    <w:rsid w:val="000335FE"/>
    <w:rPr>
      <w:color w:val="605E5C"/>
      <w:shd w:val="clear" w:color="auto" w:fill="E1DFDD"/>
    </w:rPr>
  </w:style>
  <w:style w:type="character" w:styleId="FollowedHyperlink">
    <w:name w:val="FollowedHyperlink"/>
    <w:basedOn w:val="DefaultParagraphFont"/>
    <w:uiPriority w:val="99"/>
    <w:semiHidden/>
    <w:unhideWhenUsed/>
    <w:rsid w:val="000335FE"/>
    <w:rPr>
      <w:color w:val="96607D" w:themeColor="followedHyperlink"/>
      <w:u w:val="single"/>
    </w:rPr>
  </w:style>
  <w:style w:type="character" w:styleId="CommentReference">
    <w:name w:val="annotation reference"/>
    <w:basedOn w:val="DefaultParagraphFont"/>
    <w:uiPriority w:val="99"/>
    <w:semiHidden/>
    <w:unhideWhenUsed/>
    <w:rsid w:val="00CC00C6"/>
    <w:rPr>
      <w:sz w:val="16"/>
      <w:szCs w:val="16"/>
    </w:rPr>
  </w:style>
  <w:style w:type="paragraph" w:styleId="CommentText">
    <w:name w:val="annotation text"/>
    <w:basedOn w:val="Normal"/>
    <w:link w:val="CommentTextChar"/>
    <w:uiPriority w:val="99"/>
    <w:unhideWhenUsed/>
    <w:rsid w:val="00CC00C6"/>
    <w:pPr>
      <w:spacing w:line="240" w:lineRule="auto"/>
    </w:pPr>
    <w:rPr>
      <w:sz w:val="20"/>
      <w:szCs w:val="20"/>
    </w:rPr>
  </w:style>
  <w:style w:type="character" w:customStyle="1" w:styleId="CommentTextChar">
    <w:name w:val="Comment Text Char"/>
    <w:basedOn w:val="DefaultParagraphFont"/>
    <w:link w:val="CommentText"/>
    <w:uiPriority w:val="99"/>
    <w:rsid w:val="00CC00C6"/>
    <w:rPr>
      <w:sz w:val="20"/>
      <w:szCs w:val="20"/>
    </w:rPr>
  </w:style>
  <w:style w:type="paragraph" w:styleId="CommentSubject">
    <w:name w:val="annotation subject"/>
    <w:basedOn w:val="CommentText"/>
    <w:next w:val="CommentText"/>
    <w:link w:val="CommentSubjectChar"/>
    <w:uiPriority w:val="99"/>
    <w:semiHidden/>
    <w:unhideWhenUsed/>
    <w:rsid w:val="00CC00C6"/>
    <w:rPr>
      <w:b/>
      <w:bCs/>
    </w:rPr>
  </w:style>
  <w:style w:type="character" w:customStyle="1" w:styleId="CommentSubjectChar">
    <w:name w:val="Comment Subject Char"/>
    <w:basedOn w:val="CommentTextChar"/>
    <w:link w:val="CommentSubject"/>
    <w:uiPriority w:val="99"/>
    <w:semiHidden/>
    <w:rsid w:val="00CC00C6"/>
    <w:rPr>
      <w:b/>
      <w:bCs/>
      <w:sz w:val="20"/>
      <w:szCs w:val="20"/>
    </w:rPr>
  </w:style>
  <w:style w:type="paragraph" w:styleId="Revision">
    <w:name w:val="Revision"/>
    <w:hidden/>
    <w:uiPriority w:val="99"/>
    <w:semiHidden/>
    <w:rsid w:val="00215C52"/>
    <w:pPr>
      <w:spacing w:after="0" w:line="240" w:lineRule="auto"/>
    </w:pPr>
  </w:style>
  <w:style w:type="paragraph" w:styleId="Header">
    <w:name w:val="header"/>
    <w:basedOn w:val="Normal"/>
    <w:link w:val="HeaderChar"/>
    <w:uiPriority w:val="99"/>
    <w:unhideWhenUsed/>
    <w:rsid w:val="006A6B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6B93"/>
  </w:style>
  <w:style w:type="paragraph" w:styleId="Footer">
    <w:name w:val="footer"/>
    <w:basedOn w:val="Normal"/>
    <w:link w:val="FooterChar"/>
    <w:uiPriority w:val="99"/>
    <w:unhideWhenUsed/>
    <w:rsid w:val="006A6B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6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ission.europa.eu/about/careers/how-join-us/eligibility_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mo-publications-ac@ec.europa.eu"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MO-PUBLICATIONS-AC@ec.europa.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EF440748580647B9F594FB5AF3FE74" ma:contentTypeVersion="21" ma:contentTypeDescription="Create a new document." ma:contentTypeScope="" ma:versionID="a31efd1a8d0b32c55e459a2eb550bc4a">
  <xsd:schema xmlns:xsd="http://www.w3.org/2001/XMLSchema" xmlns:xs="http://www.w3.org/2001/XMLSchema" xmlns:p="http://schemas.microsoft.com/office/2006/metadata/properties" xmlns:ns2="e0bce2f1-2ece-47f0-bad6-eba845ae6da9" xmlns:ns3="68f88985-7119-4f55-b3ba-c79bd5920255" targetNamespace="http://schemas.microsoft.com/office/2006/metadata/properties" ma:root="true" ma:fieldsID="8fe4553a0d55938fdb6bc8163b3a885e" ns2:_="" ns3:_="">
    <xsd:import namespace="e0bce2f1-2ece-47f0-bad6-eba845ae6da9"/>
    <xsd:import namespace="68f88985-7119-4f55-b3ba-c79bd59202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version" minOccurs="0"/>
                <xsd:element ref="ns2:Checkby" minOccurs="0"/>
                <xsd:element ref="ns2:Status" minOccurs="0"/>
                <xsd:element ref="ns2:MediaServiceBillingMetadata" minOccurs="0"/>
                <xsd:element ref="ns2:Label" minOccurs="0"/>
                <xsd:element ref="ns2:Developmentpha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ce2f1-2ece-47f0-bad6-eba845ae6d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version" ma:index="23" nillable="true" ma:displayName="version" ma:format="Dropdown" ma:internalName="version">
      <xsd:simpleType>
        <xsd:restriction base="dms:Choice">
          <xsd:enumeration value="Latest"/>
          <xsd:enumeration value="Old"/>
          <xsd:enumeration value="Choix 3"/>
        </xsd:restriction>
      </xsd:simpleType>
    </xsd:element>
    <xsd:element name="Checkby" ma:index="24" nillable="true" ma:displayName="Check by" ma:format="Dropdown" ma:internalName="Checkby">
      <xsd:simpleType>
        <xsd:restriction base="dms:Text">
          <xsd:maxLength value="255"/>
        </xsd:restriction>
      </xsd:simpleType>
    </xsd:element>
    <xsd:element name="Status" ma:index="25" nillable="true" ma:displayName="Status" ma:default="Under review" ma:format="Dropdown" ma:internalName="Status">
      <xsd:simpleType>
        <xsd:restriction base="dms:Choice">
          <xsd:enumeration value="Under review"/>
          <xsd:enumeration value="Fact checked"/>
          <xsd:enumeration value="Choix 3"/>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Label" ma:index="27" nillable="true" ma:displayName="Label" ma:format="Dropdown" ma:internalName="Label">
      <xsd:simpleType>
        <xsd:restriction base="dms:Choice">
          <xsd:enumeration value="Stakeholder management"/>
          <xsd:enumeration value="Project"/>
          <xsd:enumeration value="Website design and development"/>
          <xsd:enumeration value="Toolkit"/>
          <xsd:enumeration value="Strategy"/>
          <xsd:enumeration value="Textual content"/>
          <xsd:enumeration value="Governance"/>
          <xsd:enumeration value="Audiovisual content"/>
          <xsd:enumeration value="UX Office"/>
          <xsd:enumeration value="Presentations"/>
          <xsd:enumeration value="Choice 11"/>
        </xsd:restriction>
      </xsd:simpleType>
    </xsd:element>
    <xsd:element name="Developmentphases" ma:index="28" nillable="true" ma:displayName="Development phases" ma:format="Dropdown" ma:internalName="Developmentphases">
      <xsd:simpleType>
        <xsd:restriction base="dms:Choice">
          <xsd:enumeration value="Research phase"/>
          <xsd:enumeration value="Creating phase"/>
          <xsd:enumeration value="Feedback phase"/>
          <xsd:enumeration value="On hold"/>
          <xsd:enumeration value="Final approval"/>
          <xsd:enumeration value="Move to Comm Toolkit final assets"/>
        </xsd:restriction>
      </xsd:simpleType>
    </xsd:element>
  </xsd:schema>
  <xsd:schema xmlns:xsd="http://www.w3.org/2001/XMLSchema" xmlns:xs="http://www.w3.org/2001/XMLSchema" xmlns:dms="http://schemas.microsoft.com/office/2006/documentManagement/types" xmlns:pc="http://schemas.microsoft.com/office/infopath/2007/PartnerControls" targetNamespace="68f88985-7119-4f55-b3ba-c79bd592025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aacd1a9-1068-43fc-b0a4-907369ed8991}" ma:internalName="TaxCatchAll" ma:showField="CatchAllData" ma:web="68f88985-7119-4f55-b3ba-c79bd5920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eckby xmlns="e0bce2f1-2ece-47f0-bad6-eba845ae6da9" xsi:nil="true"/>
    <Status xmlns="e0bce2f1-2ece-47f0-bad6-eba845ae6da9">Under review</Status>
    <TaxCatchAll xmlns="68f88985-7119-4f55-b3ba-c79bd5920255" xsi:nil="true"/>
    <version xmlns="e0bce2f1-2ece-47f0-bad6-eba845ae6da9" xsi:nil="true"/>
    <Developmentphases xmlns="e0bce2f1-2ece-47f0-bad6-eba845ae6da9" xsi:nil="true"/>
    <Label xmlns="e0bce2f1-2ece-47f0-bad6-eba845ae6da9" xsi:nil="true"/>
    <lcf76f155ced4ddcb4097134ff3c332f xmlns="e0bce2f1-2ece-47f0-bad6-eba845ae6d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84515D-ABF3-430F-8E39-11992A2BD68C}">
  <ds:schemaRefs>
    <ds:schemaRef ds:uri="http://schemas.microsoft.com/sharepoint/v3/contenttype/forms"/>
  </ds:schemaRefs>
</ds:datastoreItem>
</file>

<file path=customXml/itemProps2.xml><?xml version="1.0" encoding="utf-8"?>
<ds:datastoreItem xmlns:ds="http://schemas.openxmlformats.org/officeDocument/2006/customXml" ds:itemID="{7C10D91D-8108-401D-82F7-022CCE53E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ce2f1-2ece-47f0-bad6-eba845ae6da9"/>
    <ds:schemaRef ds:uri="68f88985-7119-4f55-b3ba-c79bd5920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67519-223D-454C-A46A-C26B8D389B39}">
  <ds:schemaRefs>
    <ds:schemaRef ds:uri="http://schemas.microsoft.com/office/2006/metadata/properties"/>
    <ds:schemaRef ds:uri="http://schemas.microsoft.com/office/infopath/2007/PartnerControls"/>
    <ds:schemaRef ds:uri="e0bce2f1-2ece-47f0-bad6-eba845ae6da9"/>
    <ds:schemaRef ds:uri="68f88985-7119-4f55-b3ba-c79bd5920255"/>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682</Words>
  <Characters>4173</Characters>
  <Application>Microsoft Office Word</Application>
  <DocSecurity>0</DocSecurity>
  <Lines>119</Lines>
  <Paragraphs>71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KIVIOJA Mari-Liis (HR)</dc:creator>
  <cp:keywords/>
  <dc:description/>
  <cp:lastModifiedBy>MCEWAN-VIALLON Sophie (HR)</cp:lastModifiedBy>
  <cp:revision>6</cp:revision>
  <dcterms:created xsi:type="dcterms:W3CDTF">2026-10-05T11:53:00Z</dcterms:created>
  <dcterms:modified xsi:type="dcterms:W3CDTF">2026-10-05T14:26:00Z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2026-09-14T15:33:27Z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6cce2e56-00f7-4766-8401-4cc17d89b95b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0x010100C6EF440748580647B9F594FB5AF3FE74</vt:lpwstr>
  </property>
  <property fmtid="{D5CDD505-2E9C-101B-9397-08002B2CF9AE}" pid="11" name="MediaServiceImageTags">
    <vt:lpwstr/>
  </property>
</Properties>
</file>